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B98F" w14:textId="3F7B99B0" w:rsidR="00A015D7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3D3A7" wp14:editId="1001201D">
            <wp:simplePos x="0" y="0"/>
            <wp:positionH relativeFrom="column">
              <wp:posOffset>824814</wp:posOffset>
            </wp:positionH>
            <wp:positionV relativeFrom="paragraph">
              <wp:posOffset>-27459</wp:posOffset>
            </wp:positionV>
            <wp:extent cx="3921807" cy="4374862"/>
            <wp:effectExtent l="0" t="0" r="2540" b="6985"/>
            <wp:wrapNone/>
            <wp:docPr id="63538366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83663" name="Imagen 1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570" cy="437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93B778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896C662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79CDAEB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84A6166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98587C0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6961EDF2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7196E86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4F804433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7B28B6E6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76721D60" w14:textId="77777777" w:rsidR="005202F4" w:rsidRDefault="005202F4" w:rsidP="005202F4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51640581" w14:textId="77777777" w:rsidR="005202F4" w:rsidRPr="00EB47A0" w:rsidRDefault="005202F4" w:rsidP="005202F4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37657824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179DD7A8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13F94E52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1C209A6F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5CB3B588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676DD9FE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45FC10F1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69ED3785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BA30EE4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AFE3181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13D62373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307F853B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1E9A8896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70D352C3" w14:textId="77777777" w:rsidR="00DA74DF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4E91367" w14:textId="77777777" w:rsidR="00DA74DF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42A558DF" w14:textId="77777777" w:rsidR="00DA74DF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2926B078" w14:textId="77777777" w:rsidR="00DA74DF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781CE3BE" w14:textId="77777777" w:rsidR="00DA74DF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D72AF66" w14:textId="77777777" w:rsidR="00DA74DF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5156327B" w14:textId="2C555445" w:rsidR="005202F4" w:rsidRPr="005202F4" w:rsidRDefault="005730D5" w:rsidP="005730D5">
      <w:pPr>
        <w:pStyle w:val="Textoindependiente"/>
        <w:rPr>
          <w:rFonts w:ascii="Arial" w:hAnsi="Arial" w:cs="Arial"/>
          <w:b/>
          <w:bCs/>
          <w:color w:val="002060"/>
          <w:sz w:val="40"/>
          <w:szCs w:val="40"/>
        </w:rPr>
      </w:pPr>
      <w:bookmarkStart w:id="0" w:name="OLE_LINK1"/>
      <w:r>
        <w:rPr>
          <w:rFonts w:ascii="Arial" w:hAnsi="Arial" w:cs="Arial"/>
          <w:b/>
          <w:bCs/>
          <w:color w:val="002060"/>
          <w:sz w:val="40"/>
          <w:szCs w:val="40"/>
        </w:rPr>
        <w:t>MARCO</w:t>
      </w:r>
      <w:r w:rsidR="005202F4" w:rsidRPr="005202F4">
        <w:rPr>
          <w:rFonts w:ascii="Arial" w:hAnsi="Arial" w:cs="Arial"/>
          <w:b/>
          <w:bCs/>
          <w:color w:val="002060"/>
          <w:sz w:val="40"/>
          <w:szCs w:val="40"/>
        </w:rPr>
        <w:t xml:space="preserve"> DE ACTUACIÓN </w:t>
      </w:r>
    </w:p>
    <w:p w14:paraId="3AE09DA8" w14:textId="6BD7D012" w:rsidR="005202F4" w:rsidRPr="005202F4" w:rsidRDefault="005202F4" w:rsidP="005730D5">
      <w:pPr>
        <w:pStyle w:val="Textoindependiente"/>
        <w:rPr>
          <w:rFonts w:ascii="Arial" w:hAnsi="Arial" w:cs="Arial"/>
          <w:b/>
          <w:bCs/>
          <w:color w:val="002060"/>
          <w:sz w:val="40"/>
          <w:szCs w:val="40"/>
        </w:rPr>
      </w:pPr>
      <w:r w:rsidRPr="005202F4">
        <w:rPr>
          <w:rFonts w:ascii="Arial" w:hAnsi="Arial" w:cs="Arial"/>
          <w:b/>
          <w:bCs/>
          <w:color w:val="002060"/>
          <w:sz w:val="40"/>
          <w:szCs w:val="40"/>
        </w:rPr>
        <w:t xml:space="preserve">PARA LA PREVENCION DE DELITOS </w:t>
      </w:r>
    </w:p>
    <w:p w14:paraId="2B0C1C8B" w14:textId="77777777" w:rsidR="00A87B93" w:rsidRDefault="00A87B93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4FB8116C" w14:textId="77777777" w:rsidR="00DA74DF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09E8076A" w14:textId="77777777" w:rsidR="00DA74DF" w:rsidRDefault="00DA74DF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75BDFA91" w14:textId="77777777" w:rsidR="005202F4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p w14:paraId="11D74BB1" w14:textId="77777777" w:rsidR="005202F4" w:rsidRPr="00EB47A0" w:rsidRDefault="005202F4" w:rsidP="00EB47A0">
      <w:pPr>
        <w:pStyle w:val="Textoindependiente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A6324" w14:paraId="71F9B9CE" w14:textId="77777777" w:rsidTr="00422A0F">
        <w:tc>
          <w:tcPr>
            <w:tcW w:w="2689" w:type="dxa"/>
            <w:shd w:val="clear" w:color="auto" w:fill="D9E2F3" w:themeFill="accent1" w:themeFillTint="33"/>
          </w:tcPr>
          <w:p w14:paraId="6CAD99CB" w14:textId="77777777" w:rsidR="005202F4" w:rsidRPr="004E6989" w:rsidRDefault="005202F4" w:rsidP="006A6324">
            <w:pPr>
              <w:pStyle w:val="Textoindependiente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  <w:p w14:paraId="0E74DA8C" w14:textId="77777777" w:rsidR="005202F4" w:rsidRPr="004E6989" w:rsidRDefault="005202F4" w:rsidP="006A6324">
            <w:pPr>
              <w:pStyle w:val="Textoindependiente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4E6989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Documento:</w:t>
            </w:r>
          </w:p>
          <w:p w14:paraId="2D61BC45" w14:textId="74EABEFB" w:rsidR="005202F4" w:rsidRPr="004E6989" w:rsidRDefault="005202F4" w:rsidP="006A6324">
            <w:pPr>
              <w:pStyle w:val="Textoindependiente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D9E2F3" w:themeFill="accent1" w:themeFillTint="33"/>
          </w:tcPr>
          <w:p w14:paraId="67F139E2" w14:textId="77777777" w:rsidR="006A6324" w:rsidRDefault="006A6324" w:rsidP="006A632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14:paraId="4F96CE04" w14:textId="67E702FA" w:rsidR="005202F4" w:rsidRPr="00E35EF5" w:rsidRDefault="00F24C06" w:rsidP="006A6324">
            <w:pPr>
              <w:pStyle w:val="Textoindependi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35EF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Código </w:t>
            </w:r>
            <w:r w:rsidR="00E35EF5" w:rsidRPr="00E35EF5">
              <w:rPr>
                <w:rFonts w:ascii="Arial" w:hAnsi="Arial" w:cs="Arial"/>
                <w:b/>
                <w:bCs/>
                <w:sz w:val="22"/>
                <w:szCs w:val="22"/>
              </w:rPr>
              <w:t>Ético</w:t>
            </w:r>
          </w:p>
          <w:p w14:paraId="198081A1" w14:textId="2B04EF21" w:rsidR="005202F4" w:rsidRPr="005202F4" w:rsidRDefault="005202F4" w:rsidP="006A632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2F4" w14:paraId="47879CE0" w14:textId="77777777" w:rsidTr="004D33C5">
        <w:tc>
          <w:tcPr>
            <w:tcW w:w="2689" w:type="dxa"/>
          </w:tcPr>
          <w:p w14:paraId="23C015DA" w14:textId="246A1527" w:rsidR="005202F4" w:rsidRPr="004E6989" w:rsidRDefault="004D33C5" w:rsidP="006A6324">
            <w:pPr>
              <w:pStyle w:val="Textoindependiente"/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</w:pPr>
            <w:r w:rsidRPr="004E6989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Código del documento</w:t>
            </w:r>
            <w:r w:rsidR="005202F4" w:rsidRPr="004E6989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1B131E8C" w14:textId="3C7F0563" w:rsidR="005202F4" w:rsidRDefault="005202F4" w:rsidP="006A632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027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D33C5" w14:paraId="7FE96BAD" w14:textId="77777777" w:rsidTr="004D33C5">
        <w:tc>
          <w:tcPr>
            <w:tcW w:w="2689" w:type="dxa"/>
          </w:tcPr>
          <w:p w14:paraId="4811E300" w14:textId="14BA34F7" w:rsidR="004D33C5" w:rsidRPr="004E6989" w:rsidRDefault="004D33C5" w:rsidP="00E35EF5">
            <w:pPr>
              <w:pStyle w:val="Textoindependiente"/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</w:pPr>
            <w:r w:rsidRPr="004E6989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Versión:</w:t>
            </w:r>
          </w:p>
        </w:tc>
        <w:tc>
          <w:tcPr>
            <w:tcW w:w="6237" w:type="dxa"/>
          </w:tcPr>
          <w:p w14:paraId="713E5901" w14:textId="2B1A7618" w:rsidR="004D33C5" w:rsidRDefault="004D33C5" w:rsidP="006A6324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</w:tr>
      <w:tr w:rsidR="006A6324" w14:paraId="1710A05B" w14:textId="77777777" w:rsidTr="004D33C5">
        <w:tc>
          <w:tcPr>
            <w:tcW w:w="2689" w:type="dxa"/>
          </w:tcPr>
          <w:p w14:paraId="1459F625" w14:textId="468E9942" w:rsidR="005202F4" w:rsidRPr="004E6989" w:rsidRDefault="006A6324" w:rsidP="00E35EF5">
            <w:pPr>
              <w:pStyle w:val="Textoindependiente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6A6324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Fecha de aprobación</w:t>
            </w:r>
            <w:r w:rsidR="005202F4" w:rsidRPr="004E6989">
              <w:rPr>
                <w:rFonts w:ascii="Arial" w:eastAsia="Calibri" w:hAnsi="Arial" w:cs="Arial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5A44A8E8" w14:textId="0A05BF02" w:rsidR="005202F4" w:rsidRPr="004E6989" w:rsidRDefault="00DA74DF" w:rsidP="006A6324">
            <w:pPr>
              <w:pStyle w:val="Textoindependien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J</w:t>
            </w:r>
            <w:r w:rsidR="005202F4" w:rsidRPr="004E6989">
              <w:rPr>
                <w:rFonts w:ascii="Arial" w:hAnsi="Arial" w:cs="Arial"/>
                <w:b/>
                <w:bCs/>
                <w:sz w:val="22"/>
                <w:szCs w:val="22"/>
              </w:rPr>
              <w:t>ulio de 2023</w:t>
            </w:r>
          </w:p>
        </w:tc>
      </w:tr>
      <w:bookmarkEnd w:id="0"/>
    </w:tbl>
    <w:p w14:paraId="019E1D33" w14:textId="77777777" w:rsidR="006A6324" w:rsidRDefault="006A6324" w:rsidP="006A6324">
      <w:pPr>
        <w:pStyle w:val="Textoindependiente"/>
        <w:rPr>
          <w:rFonts w:ascii="Arial" w:hAnsi="Arial" w:cs="Arial"/>
          <w:sz w:val="22"/>
          <w:szCs w:val="22"/>
        </w:rPr>
      </w:pPr>
    </w:p>
    <w:p w14:paraId="29E3B218" w14:textId="77777777" w:rsidR="006A6324" w:rsidRDefault="006A6324" w:rsidP="006A6324">
      <w:pPr>
        <w:pStyle w:val="Textoindependiente"/>
        <w:rPr>
          <w:rFonts w:ascii="Arial" w:hAnsi="Arial" w:cs="Arial"/>
          <w:sz w:val="22"/>
          <w:szCs w:val="22"/>
        </w:rPr>
        <w:sectPr w:rsidR="006A6324" w:rsidSect="00EB47A0">
          <w:headerReference w:type="default" r:id="rId9"/>
          <w:footerReference w:type="default" r:id="rId10"/>
          <w:pgSz w:w="11900" w:h="16850"/>
          <w:pgMar w:top="1120" w:right="920" w:bottom="1280" w:left="1620" w:header="883" w:footer="1090" w:gutter="0"/>
          <w:pgNumType w:start="1"/>
          <w:cols w:space="720"/>
        </w:sectPr>
      </w:pPr>
    </w:p>
    <w:p w14:paraId="0D1C1745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F488412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F8EAD38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776867D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E03B067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1982430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2169407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C414CA5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861EC6F" w14:textId="62C696BF" w:rsidR="009F106A" w:rsidRPr="00353815" w:rsidRDefault="009F106A" w:rsidP="009F106A">
      <w:pPr>
        <w:pStyle w:val="Textoindependiente"/>
        <w:pBdr>
          <w:bottom w:val="single" w:sz="4" w:space="1" w:color="auto"/>
        </w:pBdr>
        <w:spacing w:before="4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353815">
        <w:rPr>
          <w:rFonts w:ascii="Arial" w:hAnsi="Arial" w:cs="Arial"/>
          <w:b/>
          <w:color w:val="002060"/>
          <w:sz w:val="22"/>
          <w:szCs w:val="22"/>
        </w:rPr>
        <w:t xml:space="preserve">1.-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MISION Y VALORES DE </w:t>
      </w:r>
      <w:r w:rsidR="00DA74DF">
        <w:rPr>
          <w:rFonts w:ascii="Arial" w:hAnsi="Arial" w:cs="Arial"/>
          <w:b/>
          <w:color w:val="002060"/>
          <w:sz w:val="22"/>
          <w:szCs w:val="22"/>
        </w:rPr>
        <w:t>GAR TF</w:t>
      </w:r>
    </w:p>
    <w:p w14:paraId="10A064AD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EEE2F21" w14:textId="3AB9E4B6" w:rsidR="009F106A" w:rsidRDefault="00D118C5" w:rsidP="009F106A">
      <w:pPr>
        <w:pStyle w:val="Prrafodelista"/>
        <w:tabs>
          <w:tab w:val="left" w:pos="1314"/>
        </w:tabs>
        <w:ind w:left="0" w:right="342" w:firstLine="0"/>
        <w:rPr>
          <w:rFonts w:ascii="Arial" w:hAnsi="Arial" w:cs="Arial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En</w:t>
      </w:r>
      <w:r w:rsidRPr="009F106A">
        <w:rPr>
          <w:rFonts w:ascii="Arial" w:eastAsia="Times New Roman" w:hAnsi="Arial" w:cs="Arial"/>
          <w:smallCaps/>
          <w:lang w:val="es-ES_tradnl" w:eastAsia="es-ES" w:bidi="es-ES"/>
        </w:rPr>
        <w:t xml:space="preserve"> </w:t>
      </w:r>
      <w:r w:rsidR="00DA74DF">
        <w:rPr>
          <w:rFonts w:ascii="Arial" w:eastAsia="Times New Roman" w:hAnsi="Arial" w:cs="Arial"/>
          <w:smallCaps/>
          <w:lang w:val="es-ES_tradnl" w:eastAsia="es-ES" w:bidi="es-ES"/>
        </w:rPr>
        <w:t>GAR TF</w:t>
      </w:r>
      <w:r w:rsidR="009F106A">
        <w:rPr>
          <w:rFonts w:ascii="Arial" w:eastAsia="Times New Roman" w:hAnsi="Arial" w:cs="Arial"/>
          <w:smallCaps/>
          <w:lang w:val="es-ES_tradnl" w:eastAsia="es-ES" w:bidi="es-ES"/>
        </w:rPr>
        <w:t xml:space="preserve">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somos una </w:t>
      </w:r>
      <w:r w:rsidR="009F106A">
        <w:rPr>
          <w:rFonts w:ascii="Arial" w:eastAsia="Times New Roman" w:hAnsi="Arial" w:cs="Arial"/>
          <w:lang w:val="es-ES_tradnl" w:eastAsia="es-ES" w:bidi="es-ES"/>
        </w:rPr>
        <w:t xml:space="preserve">Asociación sin ánimo de lucro cuyo objeto fundamental es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dar respuesta a las necesidades </w:t>
      </w:r>
      <w:r w:rsidR="009F106A">
        <w:rPr>
          <w:rFonts w:ascii="Arial" w:eastAsia="Times New Roman" w:hAnsi="Arial" w:cs="Arial"/>
          <w:lang w:val="es-ES_tradnl" w:eastAsia="es-ES" w:bidi="es-ES"/>
        </w:rPr>
        <w:t xml:space="preserve">del medio rural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relacionadas </w:t>
      </w:r>
      <w:r w:rsidR="009F106A">
        <w:rPr>
          <w:rFonts w:ascii="Arial" w:eastAsia="Times New Roman" w:hAnsi="Arial" w:cs="Arial"/>
          <w:lang w:val="es-ES_tradnl" w:eastAsia="es-ES" w:bidi="es-ES"/>
        </w:rPr>
        <w:t xml:space="preserve">en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la </w:t>
      </w:r>
      <w:r w:rsidR="009F106A">
        <w:rPr>
          <w:rFonts w:ascii="Arial" w:eastAsia="Times New Roman" w:hAnsi="Arial" w:cs="Arial"/>
          <w:lang w:val="es-ES_tradnl" w:eastAsia="es-ES" w:bidi="es-ES"/>
        </w:rPr>
        <w:t xml:space="preserve">Estrategia de Desarrollo Local </w:t>
      </w:r>
      <w:r w:rsidR="009F106A">
        <w:rPr>
          <w:rFonts w:ascii="Arial" w:hAnsi="Arial" w:cs="Arial"/>
        </w:rPr>
        <w:t>mediante actuaciones, principalmente dirigidas a la gestión de ayudas cofinanciadas por las Administraciones Públicas locales, nacionales y europeas, que permitan la promoción, defensa y dinamización del medio rural con objeto de mejorar el bienestar y calidad de vida de sus habitantes.</w:t>
      </w:r>
    </w:p>
    <w:p w14:paraId="6F66E04F" w14:textId="7292F05C" w:rsidR="009F106A" w:rsidRP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eastAsia="es-ES" w:bidi="es-ES"/>
        </w:rPr>
      </w:pPr>
    </w:p>
    <w:p w14:paraId="6E827B84" w14:textId="45365E6E" w:rsidR="00D118C5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Para desarrollar nuestra labor, apostamos por los siguientes valores: </w:t>
      </w:r>
    </w:p>
    <w:p w14:paraId="723616DB" w14:textId="77777777" w:rsidR="009F106A" w:rsidRDefault="009F106A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662"/>
      </w:tblGrid>
      <w:tr w:rsidR="00D652CB" w14:paraId="059E2357" w14:textId="77777777" w:rsidTr="00605286">
        <w:tc>
          <w:tcPr>
            <w:tcW w:w="1980" w:type="dxa"/>
            <w:shd w:val="clear" w:color="auto" w:fill="auto"/>
          </w:tcPr>
          <w:p w14:paraId="44374ED8" w14:textId="77777777" w:rsidR="00D652CB" w:rsidRPr="00605286" w:rsidRDefault="00D652CB" w:rsidP="005D5AE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</w:pPr>
          </w:p>
          <w:p w14:paraId="786E2F76" w14:textId="1AC2F4D5" w:rsidR="00D652CB" w:rsidRPr="00605286" w:rsidRDefault="00D652CB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  <w:t xml:space="preserve">Transparencia: </w:t>
            </w:r>
          </w:p>
          <w:p w14:paraId="59BED398" w14:textId="6B4E4A3C" w:rsidR="00D652CB" w:rsidRPr="00605286" w:rsidRDefault="00D652CB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</w:tc>
        <w:tc>
          <w:tcPr>
            <w:tcW w:w="6662" w:type="dxa"/>
          </w:tcPr>
          <w:p w14:paraId="2CCCD62B" w14:textId="77777777" w:rsidR="00D652CB" w:rsidRPr="00605286" w:rsidRDefault="00D652CB" w:rsidP="00D652CB">
            <w:pPr>
              <w:pStyle w:val="Prrafodelista"/>
              <w:widowControl/>
              <w:autoSpaceDE/>
              <w:autoSpaceDN/>
              <w:ind w:left="0" w:firstLine="0"/>
              <w:jc w:val="left"/>
              <w:rPr>
                <w:rFonts w:ascii="Arial" w:eastAsia="Times New Roman" w:hAnsi="Arial" w:cs="Arial"/>
                <w:lang w:eastAsia="es-ES" w:bidi="es-ES"/>
              </w:rPr>
            </w:pPr>
          </w:p>
          <w:p w14:paraId="663E34EF" w14:textId="77777777" w:rsidR="00D652CB" w:rsidRPr="00605286" w:rsidRDefault="00D652CB" w:rsidP="00D652CB">
            <w:pPr>
              <w:pStyle w:val="Prrafodelista"/>
              <w:widowControl/>
              <w:autoSpaceDE/>
              <w:autoSpaceDN/>
              <w:ind w:left="0" w:firstLine="0"/>
              <w:jc w:val="left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>La claridad en los actos y la ausencia de ambigüedad.</w:t>
            </w:r>
          </w:p>
          <w:p w14:paraId="35E30F11" w14:textId="77777777" w:rsidR="00D652CB" w:rsidRPr="00605286" w:rsidRDefault="00D652CB" w:rsidP="00D652CB">
            <w:pPr>
              <w:pStyle w:val="Prrafodelista"/>
              <w:widowControl/>
              <w:autoSpaceDE/>
              <w:autoSpaceDN/>
              <w:ind w:left="0" w:firstLine="0"/>
              <w:jc w:val="left"/>
              <w:rPr>
                <w:rFonts w:ascii="Arial" w:eastAsia="Times New Roman" w:hAnsi="Arial" w:cs="Arial"/>
                <w:lang w:eastAsia="es-ES" w:bidi="es-ES"/>
              </w:rPr>
            </w:pPr>
          </w:p>
          <w:p w14:paraId="7883E0AA" w14:textId="251F1577" w:rsidR="00D652CB" w:rsidRPr="00605286" w:rsidRDefault="00D652CB" w:rsidP="00D652CB">
            <w:pPr>
              <w:pStyle w:val="Prrafodelista"/>
              <w:widowControl/>
              <w:autoSpaceDE/>
              <w:autoSpaceDN/>
              <w:ind w:left="0" w:firstLine="0"/>
              <w:jc w:val="left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 xml:space="preserve">La fiabilidad e integridad de la información </w:t>
            </w:r>
            <w:r w:rsidR="008F45C6">
              <w:rPr>
                <w:rFonts w:ascii="Arial" w:eastAsia="Times New Roman" w:hAnsi="Arial" w:cs="Arial"/>
                <w:lang w:eastAsia="es-ES" w:bidi="es-ES"/>
              </w:rPr>
              <w:t xml:space="preserve">que se expone para el entorno de la Asociación. </w:t>
            </w:r>
          </w:p>
          <w:p w14:paraId="19CB22D1" w14:textId="77777777" w:rsidR="00D652CB" w:rsidRPr="00605286" w:rsidRDefault="00D652CB" w:rsidP="00D652CB">
            <w:pPr>
              <w:pStyle w:val="Prrafodelista"/>
              <w:widowControl/>
              <w:autoSpaceDE/>
              <w:autoSpaceDN/>
              <w:ind w:left="0" w:firstLine="0"/>
              <w:jc w:val="left"/>
              <w:rPr>
                <w:rFonts w:ascii="Arial" w:eastAsia="Times New Roman" w:hAnsi="Arial" w:cs="Arial"/>
                <w:lang w:eastAsia="es-ES" w:bidi="es-ES"/>
              </w:rPr>
            </w:pPr>
          </w:p>
          <w:p w14:paraId="5E2ECFE2" w14:textId="2AC38F93" w:rsidR="00D652CB" w:rsidRPr="00605286" w:rsidRDefault="00D652CB" w:rsidP="00D652CB">
            <w:pPr>
              <w:pStyle w:val="Prrafodelista"/>
              <w:widowControl/>
              <w:autoSpaceDE/>
              <w:autoSpaceDN/>
              <w:ind w:left="0" w:firstLine="0"/>
              <w:jc w:val="left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 xml:space="preserve">La revelación en nuestra web, en la pestaña “Transparencia”, de aquellos aspectos más </w:t>
            </w:r>
            <w:r w:rsidR="008F45C6">
              <w:rPr>
                <w:rFonts w:ascii="Arial" w:eastAsia="Times New Roman" w:hAnsi="Arial" w:cs="Arial"/>
                <w:lang w:eastAsia="es-ES" w:bidi="es-ES"/>
              </w:rPr>
              <w:t>importantes</w:t>
            </w:r>
            <w:r w:rsidRPr="00605286">
              <w:rPr>
                <w:rFonts w:ascii="Arial" w:eastAsia="Times New Roman" w:hAnsi="Arial" w:cs="Arial"/>
                <w:lang w:eastAsia="es-ES" w:bidi="es-ES"/>
              </w:rPr>
              <w:t xml:space="preserve"> que pueden ser consultado</w:t>
            </w:r>
            <w:r w:rsidR="008F45C6">
              <w:rPr>
                <w:rFonts w:ascii="Arial" w:eastAsia="Times New Roman" w:hAnsi="Arial" w:cs="Arial"/>
                <w:lang w:eastAsia="es-ES" w:bidi="es-ES"/>
              </w:rPr>
              <w:t>s</w:t>
            </w:r>
            <w:r w:rsidRPr="00605286">
              <w:rPr>
                <w:rFonts w:ascii="Arial" w:eastAsia="Times New Roman" w:hAnsi="Arial" w:cs="Arial"/>
                <w:lang w:eastAsia="es-ES" w:bidi="es-ES"/>
              </w:rPr>
              <w:t xml:space="preserve"> en cualquier momento.</w:t>
            </w:r>
          </w:p>
          <w:p w14:paraId="08C84224" w14:textId="764EC3C7" w:rsidR="00D652CB" w:rsidRPr="00605286" w:rsidRDefault="00D652CB" w:rsidP="00D652CB">
            <w:pPr>
              <w:pStyle w:val="Prrafodelista"/>
              <w:widowControl/>
              <w:autoSpaceDE/>
              <w:autoSpaceDN/>
              <w:ind w:left="360" w:firstLine="0"/>
              <w:rPr>
                <w:rFonts w:ascii="Arial" w:eastAsia="Times New Roman" w:hAnsi="Arial" w:cs="Arial"/>
                <w:lang w:val="es-ES_tradnl" w:eastAsia="es-ES" w:bidi="es-ES"/>
              </w:rPr>
            </w:pPr>
          </w:p>
        </w:tc>
      </w:tr>
      <w:tr w:rsidR="00D652CB" w14:paraId="4692B5CB" w14:textId="77777777" w:rsidTr="00605286">
        <w:tc>
          <w:tcPr>
            <w:tcW w:w="1980" w:type="dxa"/>
            <w:shd w:val="clear" w:color="auto" w:fill="auto"/>
          </w:tcPr>
          <w:p w14:paraId="02BE9B89" w14:textId="77777777" w:rsidR="00D652CB" w:rsidRPr="00605286" w:rsidRDefault="00D652CB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  <w:p w14:paraId="6A666911" w14:textId="77777777" w:rsidR="00D652CB" w:rsidRPr="00605286" w:rsidRDefault="00D652CB" w:rsidP="005D5AE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  <w:t>Profesionalidad:</w:t>
            </w:r>
          </w:p>
          <w:p w14:paraId="1EBE864B" w14:textId="65617EC7" w:rsidR="00D652CB" w:rsidRPr="00605286" w:rsidRDefault="00D652CB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</w:tc>
        <w:tc>
          <w:tcPr>
            <w:tcW w:w="6662" w:type="dxa"/>
          </w:tcPr>
          <w:p w14:paraId="3B45CA1C" w14:textId="77777777" w:rsidR="00D652CB" w:rsidRPr="00605286" w:rsidRDefault="00D652CB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1AB38925" w14:textId="14CBBFE7" w:rsidR="00D652CB" w:rsidRPr="00605286" w:rsidRDefault="00D652CB" w:rsidP="00D652C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>La preparación adecuada y suficiente de las personas que forman parte de la estructura organizativa de la Asociación.</w:t>
            </w:r>
          </w:p>
          <w:p w14:paraId="64CECA1D" w14:textId="77777777" w:rsidR="00D652CB" w:rsidRPr="00605286" w:rsidRDefault="00D652CB" w:rsidP="00D652C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  <w:p w14:paraId="4DE1B4C1" w14:textId="535CB34B" w:rsidR="00D652CB" w:rsidRPr="00605286" w:rsidRDefault="00D652CB" w:rsidP="00D652C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 xml:space="preserve">La exigencia en el conocimiento y </w:t>
            </w:r>
            <w:r w:rsidR="005D5AE9" w:rsidRPr="00605286">
              <w:rPr>
                <w:rFonts w:ascii="Arial" w:eastAsia="Times New Roman" w:hAnsi="Arial" w:cs="Arial"/>
                <w:lang w:eastAsia="es-ES" w:bidi="es-ES"/>
              </w:rPr>
              <w:t xml:space="preserve">en la </w:t>
            </w:r>
            <w:r w:rsidRPr="00605286">
              <w:rPr>
                <w:rFonts w:ascii="Arial" w:eastAsia="Times New Roman" w:hAnsi="Arial" w:cs="Arial"/>
                <w:lang w:eastAsia="es-ES" w:bidi="es-ES"/>
              </w:rPr>
              <w:t>formación</w:t>
            </w:r>
            <w:r w:rsidR="005D5AE9" w:rsidRPr="00605286">
              <w:rPr>
                <w:rFonts w:ascii="Arial" w:eastAsia="Times New Roman" w:hAnsi="Arial" w:cs="Arial"/>
                <w:lang w:eastAsia="es-ES" w:bidi="es-ES"/>
              </w:rPr>
              <w:t>.</w:t>
            </w:r>
          </w:p>
          <w:p w14:paraId="425154D2" w14:textId="77777777" w:rsidR="00D652CB" w:rsidRPr="00605286" w:rsidRDefault="00D652CB" w:rsidP="00D652C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  <w:p w14:paraId="1A1DB709" w14:textId="2CDB1A63" w:rsidR="00D652CB" w:rsidRPr="00605286" w:rsidRDefault="00D652CB" w:rsidP="00D652CB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>La ejemplaridad de los miembros de la Asociación.</w:t>
            </w:r>
          </w:p>
          <w:p w14:paraId="0E329BE1" w14:textId="77777777" w:rsidR="00D652CB" w:rsidRPr="00605286" w:rsidRDefault="00D652CB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</w:tc>
      </w:tr>
      <w:tr w:rsidR="00D652CB" w14:paraId="25445AB7" w14:textId="77777777" w:rsidTr="00605286">
        <w:tc>
          <w:tcPr>
            <w:tcW w:w="1980" w:type="dxa"/>
            <w:shd w:val="clear" w:color="auto" w:fill="auto"/>
          </w:tcPr>
          <w:p w14:paraId="02C552C2" w14:textId="77777777" w:rsidR="00D652CB" w:rsidRPr="00605286" w:rsidRDefault="00D652CB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  <w:p w14:paraId="3421E02E" w14:textId="6E3ED2A1" w:rsidR="005D5AE9" w:rsidRPr="00605286" w:rsidRDefault="005D5AE9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  <w:r w:rsidRPr="00605286"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  <w:t>Innovación:</w:t>
            </w:r>
          </w:p>
          <w:p w14:paraId="05550949" w14:textId="77777777" w:rsidR="005D5AE9" w:rsidRPr="00605286" w:rsidRDefault="005D5AE9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</w:tc>
        <w:tc>
          <w:tcPr>
            <w:tcW w:w="6662" w:type="dxa"/>
          </w:tcPr>
          <w:p w14:paraId="151AA428" w14:textId="77777777" w:rsidR="00D652CB" w:rsidRPr="00605286" w:rsidRDefault="00D652CB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39793F93" w14:textId="7FDFB087" w:rsidR="005D5AE9" w:rsidRPr="00605286" w:rsidRDefault="005D5AE9" w:rsidP="005D5AE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>El compromiso con la creatividad, la originalidad, la investigación y desarrollo como base para garantizar el cumplimiento de los fines de la Asociación.</w:t>
            </w:r>
          </w:p>
          <w:p w14:paraId="2A51F583" w14:textId="77777777" w:rsidR="005D5AE9" w:rsidRPr="00605286" w:rsidRDefault="005D5AE9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</w:tc>
      </w:tr>
      <w:tr w:rsidR="00D652CB" w14:paraId="7C3E9E80" w14:textId="77777777" w:rsidTr="00605286">
        <w:tc>
          <w:tcPr>
            <w:tcW w:w="1980" w:type="dxa"/>
            <w:shd w:val="clear" w:color="auto" w:fill="auto"/>
          </w:tcPr>
          <w:p w14:paraId="42140F45" w14:textId="77777777" w:rsidR="00D652CB" w:rsidRPr="00605286" w:rsidRDefault="00D652CB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  <w:p w14:paraId="45133284" w14:textId="1E527FE7" w:rsidR="005D5AE9" w:rsidRPr="00605286" w:rsidRDefault="005D5AE9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  <w:r w:rsidRPr="00605286"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  <w:t>Trabajo en equipo:</w:t>
            </w:r>
          </w:p>
          <w:p w14:paraId="4A58D3D4" w14:textId="77777777" w:rsidR="005D5AE9" w:rsidRPr="00605286" w:rsidRDefault="005D5AE9" w:rsidP="005D5AE9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</w:tc>
        <w:tc>
          <w:tcPr>
            <w:tcW w:w="6662" w:type="dxa"/>
          </w:tcPr>
          <w:p w14:paraId="0166D5D0" w14:textId="77777777" w:rsidR="00D652CB" w:rsidRPr="00605286" w:rsidRDefault="00D652CB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28D2EF6A" w14:textId="3032445A" w:rsidR="005D5AE9" w:rsidRPr="00605286" w:rsidRDefault="005D5AE9" w:rsidP="005D5AE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>La orientación hacia la consecución de unos objetivos comunes para todos los miembros de la Asociación.</w:t>
            </w:r>
          </w:p>
          <w:p w14:paraId="4E446061" w14:textId="77777777" w:rsidR="005D5AE9" w:rsidRPr="00605286" w:rsidRDefault="005D5AE9" w:rsidP="005D5AE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  <w:p w14:paraId="3539AC05" w14:textId="26571D90" w:rsidR="005D5AE9" w:rsidRPr="00605286" w:rsidRDefault="005D5AE9" w:rsidP="005D5AE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  <w:r w:rsidRPr="00605286">
              <w:rPr>
                <w:rFonts w:ascii="Arial" w:eastAsia="Times New Roman" w:hAnsi="Arial" w:cs="Arial"/>
                <w:lang w:eastAsia="es-ES" w:bidi="es-ES"/>
              </w:rPr>
              <w:t xml:space="preserve">El fomento de una cultura de “cliente/proveedor” interno que refuerce las relaciones interpersonales. </w:t>
            </w:r>
          </w:p>
          <w:p w14:paraId="4CC35271" w14:textId="60657373" w:rsidR="00023D93" w:rsidRPr="00605286" w:rsidRDefault="00023D93" w:rsidP="005D5AE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</w:tc>
      </w:tr>
    </w:tbl>
    <w:p w14:paraId="56CF516B" w14:textId="77777777" w:rsidR="005D5AE9" w:rsidRDefault="005D5AE9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662"/>
      </w:tblGrid>
      <w:tr w:rsidR="00D652CB" w14:paraId="674BA95A" w14:textId="77777777" w:rsidTr="00605286">
        <w:tc>
          <w:tcPr>
            <w:tcW w:w="1980" w:type="dxa"/>
            <w:shd w:val="clear" w:color="auto" w:fill="auto"/>
          </w:tcPr>
          <w:p w14:paraId="6B503102" w14:textId="1EEBCAC9" w:rsidR="005D5AE9" w:rsidRPr="005D5AE9" w:rsidRDefault="005D5AE9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</w:pPr>
          </w:p>
          <w:p w14:paraId="6951A098" w14:textId="77777777" w:rsidR="00D652CB" w:rsidRPr="005D5AE9" w:rsidRDefault="005D5AE9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</w:pPr>
            <w:r w:rsidRPr="005D5AE9"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  <w:t>Calidad:</w:t>
            </w:r>
          </w:p>
          <w:p w14:paraId="09539275" w14:textId="641A9843" w:rsidR="005D5AE9" w:rsidRPr="00D652CB" w:rsidRDefault="005D5AE9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</w:tc>
        <w:tc>
          <w:tcPr>
            <w:tcW w:w="6662" w:type="dxa"/>
          </w:tcPr>
          <w:p w14:paraId="177E92B5" w14:textId="77777777" w:rsidR="00D652CB" w:rsidRDefault="00D652CB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0F4681BC" w14:textId="6BB74337" w:rsidR="005D5AE9" w:rsidRPr="009F106A" w:rsidRDefault="005D5AE9" w:rsidP="005D5AE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  <w:r>
              <w:rPr>
                <w:rFonts w:ascii="Arial" w:eastAsia="Times New Roman" w:hAnsi="Arial" w:cs="Arial"/>
                <w:lang w:eastAsia="es-ES" w:bidi="es-ES"/>
              </w:rPr>
              <w:t>La</w:t>
            </w:r>
            <w:r w:rsidRPr="009F106A">
              <w:rPr>
                <w:rFonts w:ascii="Arial" w:eastAsia="Times New Roman" w:hAnsi="Arial" w:cs="Arial"/>
                <w:lang w:eastAsia="es-ES" w:bidi="es-ES"/>
              </w:rPr>
              <w:t xml:space="preserve"> exigencia </w:t>
            </w:r>
            <w:r>
              <w:rPr>
                <w:rFonts w:ascii="Arial" w:eastAsia="Times New Roman" w:hAnsi="Arial" w:cs="Arial"/>
                <w:lang w:eastAsia="es-ES" w:bidi="es-ES"/>
              </w:rPr>
              <w:t xml:space="preserve">continua en la </w:t>
            </w:r>
            <w:r w:rsidRPr="009F106A">
              <w:rPr>
                <w:rFonts w:ascii="Arial" w:eastAsia="Times New Roman" w:hAnsi="Arial" w:cs="Arial"/>
                <w:lang w:eastAsia="es-ES" w:bidi="es-ES"/>
              </w:rPr>
              <w:t xml:space="preserve">gestión y contribución al cumplimiento de nuestros </w:t>
            </w:r>
            <w:r>
              <w:rPr>
                <w:rFonts w:ascii="Arial" w:eastAsia="Times New Roman" w:hAnsi="Arial" w:cs="Arial"/>
                <w:lang w:eastAsia="es-ES" w:bidi="es-ES"/>
              </w:rPr>
              <w:t>fines sociales.</w:t>
            </w:r>
          </w:p>
          <w:p w14:paraId="66265304" w14:textId="77777777" w:rsidR="005D5AE9" w:rsidRPr="005D5AE9" w:rsidRDefault="005D5AE9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</w:tc>
      </w:tr>
      <w:tr w:rsidR="00D652CB" w14:paraId="31EDCFD2" w14:textId="77777777" w:rsidTr="00605286">
        <w:tc>
          <w:tcPr>
            <w:tcW w:w="1980" w:type="dxa"/>
            <w:shd w:val="clear" w:color="auto" w:fill="auto"/>
          </w:tcPr>
          <w:p w14:paraId="04143117" w14:textId="77777777" w:rsidR="005D5AE9" w:rsidRDefault="005D5AE9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lang w:eastAsia="es-ES" w:bidi="es-ES"/>
              </w:rPr>
            </w:pPr>
          </w:p>
          <w:p w14:paraId="1FC43BBB" w14:textId="77777777" w:rsidR="00D652CB" w:rsidRPr="005D5AE9" w:rsidRDefault="005D5AE9" w:rsidP="005D5AE9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</w:pPr>
            <w:r w:rsidRPr="005D5AE9">
              <w:rPr>
                <w:rFonts w:ascii="Arial" w:eastAsia="Times New Roman" w:hAnsi="Arial" w:cs="Arial"/>
                <w:b/>
                <w:bCs/>
                <w:color w:val="002060"/>
                <w:lang w:eastAsia="es-ES" w:bidi="es-ES"/>
              </w:rPr>
              <w:t>Mejora constante y continua:</w:t>
            </w:r>
          </w:p>
          <w:p w14:paraId="5CACC6EC" w14:textId="15ABFEBF" w:rsidR="005D5AE9" w:rsidRPr="00D652CB" w:rsidRDefault="005D5AE9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</w:tc>
        <w:tc>
          <w:tcPr>
            <w:tcW w:w="6662" w:type="dxa"/>
          </w:tcPr>
          <w:p w14:paraId="5B6F1C44" w14:textId="77777777" w:rsidR="00D652CB" w:rsidRDefault="00D652CB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4BBB68E7" w14:textId="1C212BF0" w:rsidR="005D5AE9" w:rsidRPr="009F106A" w:rsidRDefault="005D5AE9" w:rsidP="005D5AE9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  <w:r>
              <w:rPr>
                <w:rFonts w:ascii="Arial" w:eastAsia="Times New Roman" w:hAnsi="Arial" w:cs="Arial"/>
                <w:lang w:eastAsia="es-ES" w:bidi="es-ES"/>
              </w:rPr>
              <w:t>L</w:t>
            </w:r>
            <w:r w:rsidRPr="009F106A">
              <w:rPr>
                <w:rFonts w:ascii="Arial" w:eastAsia="Times New Roman" w:hAnsi="Arial" w:cs="Arial"/>
                <w:lang w:eastAsia="es-ES" w:bidi="es-ES"/>
              </w:rPr>
              <w:t xml:space="preserve">a </w:t>
            </w:r>
            <w:r>
              <w:rPr>
                <w:rFonts w:ascii="Arial" w:eastAsia="Times New Roman" w:hAnsi="Arial" w:cs="Arial"/>
                <w:lang w:eastAsia="es-ES" w:bidi="es-ES"/>
              </w:rPr>
              <w:t xml:space="preserve">potenciación de la </w:t>
            </w:r>
            <w:r w:rsidRPr="009F106A">
              <w:rPr>
                <w:rFonts w:ascii="Arial" w:eastAsia="Times New Roman" w:hAnsi="Arial" w:cs="Arial"/>
                <w:lang w:eastAsia="es-ES" w:bidi="es-ES"/>
              </w:rPr>
              <w:t>mejora de la eficiencia y la competitividad a través del cambio</w:t>
            </w:r>
            <w:r>
              <w:rPr>
                <w:rFonts w:ascii="Arial" w:eastAsia="Times New Roman" w:hAnsi="Arial" w:cs="Arial"/>
                <w:lang w:eastAsia="es-ES" w:bidi="es-ES"/>
              </w:rPr>
              <w:t xml:space="preserve"> y </w:t>
            </w:r>
            <w:r w:rsidRPr="009F106A">
              <w:rPr>
                <w:rFonts w:ascii="Arial" w:eastAsia="Times New Roman" w:hAnsi="Arial" w:cs="Arial"/>
                <w:lang w:eastAsia="es-ES" w:bidi="es-ES"/>
              </w:rPr>
              <w:t xml:space="preserve">de nuevos </w:t>
            </w:r>
            <w:r>
              <w:rPr>
                <w:rFonts w:ascii="Arial" w:eastAsia="Times New Roman" w:hAnsi="Arial" w:cs="Arial"/>
                <w:lang w:eastAsia="es-ES" w:bidi="es-ES"/>
              </w:rPr>
              <w:t xml:space="preserve">enfoques y </w:t>
            </w:r>
            <w:r w:rsidRPr="009F106A">
              <w:rPr>
                <w:rFonts w:ascii="Arial" w:eastAsia="Times New Roman" w:hAnsi="Arial" w:cs="Arial"/>
                <w:lang w:eastAsia="es-ES" w:bidi="es-ES"/>
              </w:rPr>
              <w:t xml:space="preserve">conceptos </w:t>
            </w:r>
            <w:r>
              <w:rPr>
                <w:rFonts w:ascii="Arial" w:eastAsia="Times New Roman" w:hAnsi="Arial" w:cs="Arial"/>
                <w:lang w:eastAsia="es-ES" w:bidi="es-ES"/>
              </w:rPr>
              <w:t xml:space="preserve">para avanzar </w:t>
            </w:r>
            <w:r w:rsidRPr="009F106A">
              <w:rPr>
                <w:rFonts w:ascii="Arial" w:eastAsia="Times New Roman" w:hAnsi="Arial" w:cs="Arial"/>
                <w:lang w:eastAsia="es-ES" w:bidi="es-ES"/>
              </w:rPr>
              <w:t xml:space="preserve">en el desarrollo organizacional y en la capacidad de adaptación </w:t>
            </w:r>
            <w:r w:rsidR="002E49EB">
              <w:rPr>
                <w:rFonts w:ascii="Arial" w:eastAsia="Times New Roman" w:hAnsi="Arial" w:cs="Arial"/>
                <w:lang w:eastAsia="es-ES" w:bidi="es-ES"/>
              </w:rPr>
              <w:t xml:space="preserve">para favorecer </w:t>
            </w:r>
            <w:r w:rsidRPr="009F106A">
              <w:rPr>
                <w:rFonts w:ascii="Arial" w:eastAsia="Times New Roman" w:hAnsi="Arial" w:cs="Arial"/>
                <w:lang w:eastAsia="es-ES" w:bidi="es-ES"/>
              </w:rPr>
              <w:t xml:space="preserve">al </w:t>
            </w:r>
            <w:r>
              <w:rPr>
                <w:rFonts w:ascii="Arial" w:eastAsia="Times New Roman" w:hAnsi="Arial" w:cs="Arial"/>
                <w:lang w:eastAsia="es-ES" w:bidi="es-ES"/>
              </w:rPr>
              <w:t>medio rural.</w:t>
            </w:r>
          </w:p>
          <w:p w14:paraId="6B5834C8" w14:textId="77777777" w:rsidR="005D5AE9" w:rsidRPr="005D5AE9" w:rsidRDefault="005D5AE9" w:rsidP="009F106A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</w:tc>
      </w:tr>
    </w:tbl>
    <w:p w14:paraId="247DDF09" w14:textId="77777777" w:rsidR="00D652CB" w:rsidRDefault="00D652CB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9A4772D" w14:textId="77777777" w:rsidR="002E49EB" w:rsidRDefault="002E49EB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F5161A2" w14:textId="77777777" w:rsidR="002E49EB" w:rsidRDefault="002E49EB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CFBB56F" w14:textId="05E6D17E" w:rsidR="002E49EB" w:rsidRDefault="002E49EB" w:rsidP="002E49EB">
      <w:pPr>
        <w:widowControl/>
        <w:pBdr>
          <w:bottom w:val="single" w:sz="4" w:space="1" w:color="auto"/>
        </w:pBdr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bookmarkStart w:id="1" w:name="_Hlk137144745"/>
      <w:r>
        <w:rPr>
          <w:rFonts w:ascii="Arial" w:hAnsi="Arial" w:cs="Arial"/>
          <w:b/>
          <w:color w:val="002060"/>
        </w:rPr>
        <w:t>2</w:t>
      </w:r>
      <w:r w:rsidRPr="00353815">
        <w:rPr>
          <w:rFonts w:ascii="Arial" w:hAnsi="Arial" w:cs="Arial"/>
          <w:b/>
          <w:color w:val="002060"/>
        </w:rPr>
        <w:t xml:space="preserve">.- </w:t>
      </w:r>
      <w:r>
        <w:rPr>
          <w:rFonts w:ascii="Arial" w:hAnsi="Arial" w:cs="Arial"/>
          <w:b/>
          <w:color w:val="002060"/>
        </w:rPr>
        <w:t xml:space="preserve">OBJETO </w:t>
      </w:r>
      <w:bookmarkEnd w:id="1"/>
      <w:r>
        <w:rPr>
          <w:rFonts w:ascii="Arial" w:hAnsi="Arial" w:cs="Arial"/>
          <w:b/>
          <w:color w:val="002060"/>
        </w:rPr>
        <w:t>DEL CODIGO ETICO</w:t>
      </w:r>
    </w:p>
    <w:p w14:paraId="2650C77C" w14:textId="77777777" w:rsidR="002E49EB" w:rsidRDefault="002E49EB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B00E981" w14:textId="60736906" w:rsidR="00D118C5" w:rsidRPr="009F106A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Mediante este Código Ético, desde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="00023D93">
        <w:rPr>
          <w:rFonts w:ascii="Arial" w:eastAsia="Times New Roman" w:hAnsi="Arial" w:cs="Arial"/>
          <w:lang w:val="es-ES_tradnl" w:eastAsia="es-ES" w:bidi="es-ES"/>
        </w:rPr>
        <w:t xml:space="preserve"> proporcionamos </w:t>
      </w:r>
      <w:r w:rsidRPr="009F106A">
        <w:rPr>
          <w:rFonts w:ascii="Arial" w:eastAsia="Times New Roman" w:hAnsi="Arial" w:cs="Arial"/>
          <w:lang w:val="es-ES_tradnl" w:eastAsia="es-ES" w:bidi="es-ES"/>
        </w:rPr>
        <w:t>nuestr</w:t>
      </w:r>
      <w:r w:rsidR="00023D93">
        <w:rPr>
          <w:rFonts w:ascii="Arial" w:eastAsia="Times New Roman" w:hAnsi="Arial" w:cs="Arial"/>
          <w:lang w:val="es-ES_tradnl" w:eastAsia="es-ES" w:bidi="es-ES"/>
        </w:rPr>
        <w:t xml:space="preserve">o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compromiso de hacer las cosas bien, siendo una herramienta de gran valor para ayudarnos a adoptar las mejores decisiones para nuestra </w:t>
      </w:r>
      <w:r w:rsidR="00023D93">
        <w:rPr>
          <w:rFonts w:ascii="Arial" w:eastAsia="Times New Roman" w:hAnsi="Arial" w:cs="Arial"/>
          <w:lang w:val="es-ES_tradnl" w:eastAsia="es-ES" w:bidi="es-ES"/>
        </w:rPr>
        <w:t>Asociación.</w:t>
      </w:r>
    </w:p>
    <w:p w14:paraId="26C2D7B0" w14:textId="77777777" w:rsidR="00023D93" w:rsidRDefault="00023D93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FBC7C5B" w14:textId="3FEDFFA5" w:rsidR="00D118C5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Por ello, el objeto de este Código Ético es establecer los criterios generales de conducta que orientan nuestro desempeño profesional</w:t>
      </w:r>
      <w:r w:rsidR="00023D93">
        <w:rPr>
          <w:rFonts w:ascii="Arial" w:eastAsia="Times New Roman" w:hAnsi="Arial" w:cs="Arial"/>
          <w:lang w:val="es-ES_tradnl" w:eastAsia="es-ES" w:bidi="es-ES"/>
        </w:rPr>
        <w:t xml:space="preserve"> y; por tanto, todas las personas que formamos la estructura organizativa de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="00023D93">
        <w:rPr>
          <w:rFonts w:ascii="Arial" w:eastAsia="Times New Roman" w:hAnsi="Arial" w:cs="Arial"/>
          <w:lang w:val="es-ES_tradnl" w:eastAsia="es-ES" w:bidi="es-ES"/>
        </w:rPr>
        <w:t xml:space="preserve"> </w:t>
      </w:r>
      <w:r w:rsidR="00CC418C">
        <w:rPr>
          <w:rFonts w:ascii="Arial" w:eastAsia="Times New Roman" w:hAnsi="Arial" w:cs="Arial"/>
          <w:lang w:val="es-ES_tradnl" w:eastAsia="es-ES" w:bidi="es-ES"/>
        </w:rPr>
        <w:t>basaremos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nuestras actuaciones</w:t>
      </w:r>
      <w:r w:rsidR="00023D93">
        <w:rPr>
          <w:rFonts w:ascii="Arial" w:eastAsia="Times New Roman" w:hAnsi="Arial" w:cs="Arial"/>
          <w:lang w:val="es-ES_tradnl" w:eastAsia="es-ES" w:bidi="es-ES"/>
        </w:rPr>
        <w:t xml:space="preserve"> en función de </w:t>
      </w:r>
      <w:r w:rsidRPr="009F106A">
        <w:rPr>
          <w:rFonts w:ascii="Arial" w:eastAsia="Times New Roman" w:hAnsi="Arial" w:cs="Arial"/>
          <w:lang w:val="es-ES_tradnl" w:eastAsia="es-ES" w:bidi="es-ES"/>
        </w:rPr>
        <w:t>las siguientes pautas:</w:t>
      </w:r>
    </w:p>
    <w:p w14:paraId="456B1478" w14:textId="77777777" w:rsidR="00023D93" w:rsidRPr="009F106A" w:rsidRDefault="00023D93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CFB66F4" w14:textId="1AD0CF9F" w:rsidR="00D118C5" w:rsidRPr="009F106A" w:rsidRDefault="00D118C5" w:rsidP="00023D93">
      <w:pPr>
        <w:widowControl/>
        <w:numPr>
          <w:ilvl w:val="0"/>
          <w:numId w:val="29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Conocemos el contenido del presente Código Ético y nos comprometemos a cumplirlo, siendo ésta una de nuestras obligaciones</w:t>
      </w:r>
      <w:r w:rsidR="00025CEA">
        <w:rPr>
          <w:rFonts w:ascii="Arial" w:eastAsia="Times New Roman" w:hAnsi="Arial" w:cs="Arial"/>
          <w:lang w:val="es-ES_tradnl" w:eastAsia="es-ES" w:bidi="es-ES"/>
        </w:rPr>
        <w:t xml:space="preserve"> </w:t>
      </w:r>
      <w:r w:rsidRPr="009F106A">
        <w:rPr>
          <w:rFonts w:ascii="Arial" w:eastAsia="Times New Roman" w:hAnsi="Arial" w:cs="Arial"/>
          <w:lang w:val="es-ES_tradnl" w:eastAsia="es-ES" w:bidi="es-ES"/>
        </w:rPr>
        <w:t>fundamentales</w:t>
      </w:r>
      <w:r w:rsidR="00025CEA">
        <w:rPr>
          <w:rFonts w:ascii="Arial" w:eastAsia="Times New Roman" w:hAnsi="Arial" w:cs="Arial"/>
          <w:lang w:val="es-ES_tradnl" w:eastAsia="es-ES" w:bidi="es-ES"/>
        </w:rPr>
        <w:t xml:space="preserve"> en nuestro desempeño dentro de la Asociación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. </w:t>
      </w:r>
    </w:p>
    <w:p w14:paraId="63A98BCF" w14:textId="73120AE1" w:rsidR="00D118C5" w:rsidRPr="009F106A" w:rsidRDefault="00D118C5" w:rsidP="00023D93">
      <w:pPr>
        <w:widowControl/>
        <w:numPr>
          <w:ilvl w:val="0"/>
          <w:numId w:val="29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Conocemos la normativa que se aplica </w:t>
      </w:r>
      <w:r w:rsidR="00025CEA">
        <w:rPr>
          <w:rFonts w:ascii="Arial" w:eastAsia="Times New Roman" w:hAnsi="Arial" w:cs="Arial"/>
          <w:lang w:val="es-ES_tradnl" w:eastAsia="es-ES" w:bidi="es-ES"/>
        </w:rPr>
        <w:t xml:space="preserve">en </w:t>
      </w:r>
      <w:r w:rsidRPr="009F106A">
        <w:rPr>
          <w:rFonts w:ascii="Arial" w:eastAsia="Times New Roman" w:hAnsi="Arial" w:cs="Arial"/>
          <w:lang w:val="es-ES_tradnl" w:eastAsia="es-ES" w:bidi="es-ES"/>
        </w:rPr>
        <w:t>nuestra actividad profesional.</w:t>
      </w:r>
    </w:p>
    <w:p w14:paraId="7A6576FC" w14:textId="07399124" w:rsidR="00D118C5" w:rsidRPr="009F106A" w:rsidRDefault="00D118C5" w:rsidP="00023D93">
      <w:pPr>
        <w:widowControl/>
        <w:numPr>
          <w:ilvl w:val="0"/>
          <w:numId w:val="29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Conocemos </w:t>
      </w:r>
      <w:r w:rsidR="00CC418C">
        <w:rPr>
          <w:rFonts w:ascii="Arial" w:eastAsia="Times New Roman" w:hAnsi="Arial" w:cs="Arial"/>
          <w:lang w:val="es-ES_tradnl" w:eastAsia="es-ES" w:bidi="es-ES"/>
        </w:rPr>
        <w:t>los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protocolos </w:t>
      </w:r>
      <w:r w:rsidR="00CC418C">
        <w:rPr>
          <w:rFonts w:ascii="Arial" w:eastAsia="Times New Roman" w:hAnsi="Arial" w:cs="Arial"/>
          <w:lang w:val="es-ES_tradnl" w:eastAsia="es-ES" w:bidi="es-ES"/>
        </w:rPr>
        <w:t xml:space="preserve">y procedimientos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que implementan una cultura </w:t>
      </w:r>
      <w:r w:rsidR="00025CEA">
        <w:rPr>
          <w:rFonts w:ascii="Arial" w:eastAsia="Times New Roman" w:hAnsi="Arial" w:cs="Arial"/>
          <w:lang w:val="es-ES_tradnl" w:eastAsia="es-ES" w:bidi="es-ES"/>
        </w:rPr>
        <w:t xml:space="preserve">común </w:t>
      </w:r>
      <w:r w:rsidRPr="009F106A">
        <w:rPr>
          <w:rFonts w:ascii="Arial" w:eastAsia="Times New Roman" w:hAnsi="Arial" w:cs="Arial"/>
          <w:lang w:val="es-ES_tradnl" w:eastAsia="es-ES" w:bidi="es-ES"/>
        </w:rPr>
        <w:t>acorde con la legalidad, especialmente con la legalidad penal.</w:t>
      </w:r>
    </w:p>
    <w:p w14:paraId="2192AC3E" w14:textId="5003A104" w:rsidR="00D118C5" w:rsidRPr="009F106A" w:rsidRDefault="00D118C5" w:rsidP="00023D93">
      <w:pPr>
        <w:widowControl/>
        <w:numPr>
          <w:ilvl w:val="0"/>
          <w:numId w:val="29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Plantearemos al</w:t>
      </w:r>
      <w:r w:rsidR="00025CEA">
        <w:rPr>
          <w:rFonts w:ascii="Arial" w:eastAsia="Times New Roman" w:hAnsi="Arial" w:cs="Arial"/>
          <w:lang w:val="es-ES_tradnl" w:eastAsia="es-ES" w:bidi="es-ES"/>
        </w:rPr>
        <w:t xml:space="preserve"> Responsable de Cumplimiento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cualquier duda que nos surja respecto a la interpretación del presente Código Ético, así como de las demás políticas y procedimientos que lo desarrollan.</w:t>
      </w:r>
    </w:p>
    <w:p w14:paraId="12E68265" w14:textId="77777777" w:rsidR="00D118C5" w:rsidRPr="009F106A" w:rsidRDefault="00D118C5" w:rsidP="00023D93">
      <w:pPr>
        <w:widowControl/>
        <w:numPr>
          <w:ilvl w:val="0"/>
          <w:numId w:val="29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Utilizaremos el canal de denuncias para comunicar posibles infracciones.</w:t>
      </w:r>
    </w:p>
    <w:p w14:paraId="30251530" w14:textId="77777777" w:rsidR="00D118C5" w:rsidRPr="009F106A" w:rsidRDefault="00D118C5" w:rsidP="00023D93">
      <w:pPr>
        <w:widowControl/>
        <w:numPr>
          <w:ilvl w:val="0"/>
          <w:numId w:val="29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Colaboraremos con las investigaciones internas que, en su caso, se desarrollen.</w:t>
      </w:r>
    </w:p>
    <w:p w14:paraId="19AAAAA1" w14:textId="260E0D64" w:rsidR="00D118C5" w:rsidRPr="009F106A" w:rsidRDefault="00D118C5" w:rsidP="00023D93">
      <w:pPr>
        <w:widowControl/>
        <w:numPr>
          <w:ilvl w:val="0"/>
          <w:numId w:val="29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Participaremos</w:t>
      </w:r>
      <w:r w:rsidR="00025CEA">
        <w:rPr>
          <w:rFonts w:ascii="Arial" w:eastAsia="Times New Roman" w:hAnsi="Arial" w:cs="Arial"/>
          <w:lang w:val="es-ES_tradnl" w:eastAsia="es-ES" w:bidi="es-ES"/>
        </w:rPr>
        <w:t xml:space="preserve">, en la medida de lo posible,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en las actividades formativas que se organicen relacionadas con </w:t>
      </w:r>
      <w:r w:rsidR="00025CEA">
        <w:rPr>
          <w:rFonts w:ascii="Arial" w:eastAsia="Times New Roman" w:hAnsi="Arial" w:cs="Arial"/>
          <w:lang w:val="es-ES_tradnl" w:eastAsia="es-ES" w:bidi="es-ES"/>
        </w:rPr>
        <w:t>la prevención de delitos con objeto de conocer, informar y actualizar el Marco de Prevención de Delitos de la Asociación.</w:t>
      </w:r>
    </w:p>
    <w:p w14:paraId="185C85E7" w14:textId="77777777" w:rsidR="00D01BD6" w:rsidRDefault="00D01BD6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D0A6BFC" w14:textId="77777777" w:rsidR="00CC418C" w:rsidRDefault="00CC418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700E008" w14:textId="7EB87B63" w:rsidR="00025CEA" w:rsidRDefault="00122FE1" w:rsidP="00D01BD6">
      <w:pPr>
        <w:widowControl/>
        <w:pBdr>
          <w:bottom w:val="single" w:sz="4" w:space="1" w:color="auto"/>
        </w:pBdr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hAnsi="Arial" w:cs="Arial"/>
          <w:b/>
          <w:color w:val="002060"/>
        </w:rPr>
        <w:t>2</w:t>
      </w:r>
      <w:r w:rsidRPr="00353815">
        <w:rPr>
          <w:rFonts w:ascii="Arial" w:hAnsi="Arial" w:cs="Arial"/>
          <w:b/>
          <w:color w:val="002060"/>
        </w:rPr>
        <w:t xml:space="preserve">.- </w:t>
      </w:r>
      <w:r w:rsidR="00D01BD6">
        <w:rPr>
          <w:rFonts w:ascii="Arial" w:hAnsi="Arial" w:cs="Arial"/>
          <w:b/>
          <w:color w:val="002060"/>
        </w:rPr>
        <w:t>ALCANCE DEL CODIO ETICO</w:t>
      </w:r>
    </w:p>
    <w:p w14:paraId="156A6CEA" w14:textId="77777777" w:rsidR="00122FE1" w:rsidRDefault="00122FE1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6BE71C1" w14:textId="319B8129" w:rsidR="00CC418C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Las pautas de conducta de este Código se configuran como directrices de obligado cumplimiento para todos los que formamos parte de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="00CC418C">
        <w:rPr>
          <w:rFonts w:ascii="Arial" w:eastAsia="Times New Roman" w:hAnsi="Arial" w:cs="Arial"/>
          <w:lang w:val="es-ES_tradnl" w:eastAsia="es-ES" w:bidi="es-ES"/>
        </w:rPr>
        <w:t>.</w:t>
      </w:r>
      <w:r w:rsidR="008F45C6">
        <w:rPr>
          <w:rFonts w:ascii="Arial" w:eastAsia="Times New Roman" w:hAnsi="Arial" w:cs="Arial"/>
          <w:lang w:val="es-ES_tradnl" w:eastAsia="es-ES" w:bidi="es-ES"/>
        </w:rPr>
        <w:t xml:space="preserve"> Es decir, a:</w:t>
      </w:r>
    </w:p>
    <w:p w14:paraId="47C3FD42" w14:textId="77777777" w:rsidR="00CC418C" w:rsidRPr="009F106A" w:rsidRDefault="00CC418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28903B3" w14:textId="5914B71C" w:rsidR="00D118C5" w:rsidRPr="009F106A" w:rsidRDefault="008F45C6" w:rsidP="00CC418C">
      <w:pPr>
        <w:widowControl/>
        <w:numPr>
          <w:ilvl w:val="0"/>
          <w:numId w:val="30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Lo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s miembros de</w:t>
      </w:r>
      <w:r w:rsidR="00CC418C">
        <w:rPr>
          <w:rFonts w:ascii="Arial" w:eastAsia="Times New Roman" w:hAnsi="Arial" w:cs="Arial"/>
          <w:lang w:val="es-ES_tradnl" w:eastAsia="es-ES" w:bidi="es-ES"/>
        </w:rPr>
        <w:t xml:space="preserve"> la Junta Directiva y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al Gerente.</w:t>
      </w:r>
    </w:p>
    <w:p w14:paraId="5D5F9689" w14:textId="05FCFB48" w:rsidR="00D118C5" w:rsidRDefault="008F45C6" w:rsidP="00CC418C">
      <w:pPr>
        <w:widowControl/>
        <w:numPr>
          <w:ilvl w:val="0"/>
          <w:numId w:val="30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L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os</w:t>
      </w:r>
      <w:r w:rsidR="00CC418C">
        <w:rPr>
          <w:rFonts w:ascii="Arial" w:eastAsia="Times New Roman" w:hAnsi="Arial" w:cs="Arial"/>
          <w:lang w:val="es-ES_tradnl" w:eastAsia="es-ES" w:bidi="es-ES"/>
        </w:rPr>
        <w:t xml:space="preserve"> trabajadores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 que desempeñan su trabajo en </w:t>
      </w:r>
      <w:r w:rsidR="00CC418C">
        <w:rPr>
          <w:rFonts w:ascii="Arial" w:eastAsia="Times New Roman" w:hAnsi="Arial" w:cs="Arial"/>
          <w:lang w:val="es-ES_tradnl" w:eastAsia="es-ES" w:bidi="es-ES"/>
        </w:rPr>
        <w:t>la Asociación.</w:t>
      </w:r>
    </w:p>
    <w:p w14:paraId="7BBC76A5" w14:textId="7C836853" w:rsidR="00CD4D10" w:rsidRDefault="00CD4D10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br w:type="page"/>
      </w:r>
    </w:p>
    <w:p w14:paraId="655156FF" w14:textId="77777777" w:rsidR="00CD4D10" w:rsidRDefault="00CD4D10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CC1A12C" w14:textId="40DF6693" w:rsidR="00CD4D10" w:rsidRDefault="00CD4D10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 xml:space="preserve">Por tanto,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todos los miembros de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 estamos informados de la existencia de este Código Ético</w:t>
      </w:r>
      <w:r>
        <w:rPr>
          <w:rFonts w:ascii="Arial" w:eastAsia="Times New Roman" w:hAnsi="Arial" w:cs="Arial"/>
          <w:lang w:val="es-ES_tradnl" w:eastAsia="es-ES" w:bidi="es-ES"/>
        </w:rPr>
        <w:t>, ya que, su lectura es de obligado cumplimiento, firmando en prueba de conformidad del entendimiento de su contenido (Ver Anexo).</w:t>
      </w:r>
    </w:p>
    <w:p w14:paraId="3DC1057A" w14:textId="77777777" w:rsidR="00CD4D10" w:rsidRDefault="00CD4D10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5DA1355" w14:textId="189CB028" w:rsidR="00D118C5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Además, </w:t>
      </w:r>
      <w:r w:rsidR="00AC5CB1">
        <w:rPr>
          <w:rFonts w:ascii="Arial" w:eastAsia="Times New Roman" w:hAnsi="Arial" w:cs="Arial"/>
          <w:lang w:val="es-ES_tradnl" w:eastAsia="es-ES" w:bidi="es-ES"/>
        </w:rPr>
        <w:t xml:space="preserve">en la medida de lo posible,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informamos a </w:t>
      </w:r>
      <w:r w:rsidR="00AC5CB1">
        <w:rPr>
          <w:rFonts w:ascii="Arial" w:eastAsia="Times New Roman" w:hAnsi="Arial" w:cs="Arial"/>
          <w:lang w:val="es-ES_tradnl" w:eastAsia="es-ES" w:bidi="es-ES"/>
        </w:rPr>
        <w:t>nuestro entorno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de la existencia y contenido de</w:t>
      </w:r>
      <w:r w:rsidR="00AC5CB1">
        <w:rPr>
          <w:rFonts w:ascii="Arial" w:eastAsia="Times New Roman" w:hAnsi="Arial" w:cs="Arial"/>
          <w:lang w:val="es-ES_tradnl" w:eastAsia="es-ES" w:bidi="es-ES"/>
        </w:rPr>
        <w:t xml:space="preserve">l </w:t>
      </w:r>
      <w:r w:rsidRPr="009F106A">
        <w:rPr>
          <w:rFonts w:ascii="Arial" w:eastAsia="Times New Roman" w:hAnsi="Arial" w:cs="Arial"/>
          <w:lang w:val="es-ES_tradnl" w:eastAsia="es-ES" w:bidi="es-ES"/>
        </w:rPr>
        <w:t>Código Ético</w:t>
      </w:r>
      <w:r w:rsidR="00AC5CB1">
        <w:rPr>
          <w:rFonts w:ascii="Arial" w:eastAsia="Times New Roman" w:hAnsi="Arial" w:cs="Arial"/>
          <w:lang w:val="es-ES_tradnl" w:eastAsia="es-ES" w:bidi="es-ES"/>
        </w:rPr>
        <w:t>, intentando que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también les result</w:t>
      </w:r>
      <w:r w:rsidR="00AC5CB1">
        <w:rPr>
          <w:rFonts w:ascii="Arial" w:eastAsia="Times New Roman" w:hAnsi="Arial" w:cs="Arial"/>
          <w:lang w:val="es-ES_tradnl" w:eastAsia="es-ES" w:bidi="es-ES"/>
        </w:rPr>
        <w:t>e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de aplicación.</w:t>
      </w:r>
    </w:p>
    <w:p w14:paraId="4331058C" w14:textId="77777777" w:rsidR="00CC418C" w:rsidRDefault="00CC418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30ADD26" w14:textId="77777777" w:rsidR="00CC418C" w:rsidRDefault="00CC418C" w:rsidP="00CC418C">
      <w:pPr>
        <w:widowControl/>
        <w:autoSpaceDE/>
        <w:autoSpaceDN/>
        <w:outlineLvl w:val="0"/>
        <w:rPr>
          <w:rFonts w:ascii="Arial" w:eastAsia="Times New Roman" w:hAnsi="Arial" w:cs="Arial"/>
          <w:vanish/>
          <w:lang w:val="es-ES_tradnl" w:eastAsia="es-ES" w:bidi="es-ES"/>
        </w:rPr>
      </w:pPr>
    </w:p>
    <w:p w14:paraId="635D76EB" w14:textId="77777777" w:rsidR="00840BF6" w:rsidRDefault="00840BF6" w:rsidP="00CC418C">
      <w:pPr>
        <w:widowControl/>
        <w:autoSpaceDE/>
        <w:autoSpaceDN/>
        <w:outlineLvl w:val="0"/>
        <w:rPr>
          <w:rFonts w:ascii="Arial" w:eastAsia="Times New Roman" w:hAnsi="Arial" w:cs="Arial"/>
          <w:vanish/>
          <w:lang w:val="es-ES_tradnl" w:eastAsia="es-ES" w:bidi="es-ES"/>
        </w:rPr>
      </w:pPr>
    </w:p>
    <w:p w14:paraId="77D7B4DD" w14:textId="433D2A5B" w:rsidR="005730D5" w:rsidRDefault="005730D5" w:rsidP="005730D5">
      <w:pPr>
        <w:widowControl/>
        <w:pBdr>
          <w:bottom w:val="single" w:sz="4" w:space="1" w:color="auto"/>
        </w:pBdr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hAnsi="Arial" w:cs="Arial"/>
          <w:b/>
          <w:color w:val="002060"/>
        </w:rPr>
        <w:t>2</w:t>
      </w:r>
      <w:r w:rsidRPr="00353815">
        <w:rPr>
          <w:rFonts w:ascii="Arial" w:hAnsi="Arial" w:cs="Arial"/>
          <w:b/>
          <w:color w:val="002060"/>
        </w:rPr>
        <w:t xml:space="preserve">.- </w:t>
      </w:r>
      <w:r w:rsidR="00530E8D">
        <w:rPr>
          <w:rFonts w:ascii="Arial" w:hAnsi="Arial" w:cs="Arial"/>
          <w:b/>
          <w:color w:val="002060"/>
        </w:rPr>
        <w:t xml:space="preserve">COMPROMISOS </w:t>
      </w:r>
      <w:r w:rsidR="00840BF6">
        <w:rPr>
          <w:rFonts w:ascii="Arial" w:hAnsi="Arial" w:cs="Arial"/>
          <w:b/>
          <w:color w:val="002060"/>
        </w:rPr>
        <w:t>ADOPTADOS</w:t>
      </w:r>
    </w:p>
    <w:p w14:paraId="1D868C04" w14:textId="77777777" w:rsidR="005730D5" w:rsidRDefault="005730D5" w:rsidP="00CC418C">
      <w:pPr>
        <w:widowControl/>
        <w:autoSpaceDE/>
        <w:autoSpaceDN/>
        <w:outlineLvl w:val="0"/>
        <w:rPr>
          <w:rFonts w:ascii="Arial" w:eastAsia="Times New Roman" w:hAnsi="Arial" w:cs="Arial"/>
          <w:vanish/>
          <w:lang w:val="es-ES_tradnl" w:eastAsia="es-ES" w:bidi="es-ES"/>
        </w:rPr>
      </w:pPr>
    </w:p>
    <w:p w14:paraId="50E4A3FE" w14:textId="0AEFA488" w:rsidR="00D118C5" w:rsidRPr="005715B8" w:rsidRDefault="00D118C5" w:rsidP="005715B8">
      <w:pPr>
        <w:pStyle w:val="Prrafodelista"/>
        <w:widowControl/>
        <w:numPr>
          <w:ilvl w:val="0"/>
          <w:numId w:val="31"/>
        </w:numPr>
        <w:autoSpaceDE/>
        <w:autoSpaceDN/>
        <w:ind w:left="426" w:hanging="426"/>
        <w:outlineLvl w:val="0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5715B8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Compromiso con la legalidad y valores éticos</w:t>
      </w:r>
      <w:r w:rsidR="00840BF6" w:rsidRPr="005715B8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:</w:t>
      </w:r>
    </w:p>
    <w:p w14:paraId="23FAA820" w14:textId="77777777" w:rsidR="00530E8D" w:rsidRDefault="00530E8D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E743364" w14:textId="583FFB06" w:rsidR="00D118C5" w:rsidRDefault="00D118C5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Las actividades </w:t>
      </w:r>
      <w:r w:rsidR="00B675A2">
        <w:rPr>
          <w:rFonts w:ascii="Arial" w:eastAsia="Times New Roman" w:hAnsi="Arial" w:cs="Arial"/>
          <w:lang w:val="es-ES_tradnl" w:eastAsia="es-ES" w:bidi="es-ES"/>
        </w:rPr>
        <w:t xml:space="preserve">son desarrolladas </w:t>
      </w:r>
      <w:r w:rsidRPr="009F106A">
        <w:rPr>
          <w:rFonts w:ascii="Arial" w:eastAsia="Times New Roman" w:hAnsi="Arial" w:cs="Arial"/>
          <w:lang w:val="es-ES_tradnl" w:eastAsia="es-ES" w:bidi="es-ES"/>
        </w:rPr>
        <w:t>con estricto cumplimiento de la legalidad vigente</w:t>
      </w:r>
      <w:r w:rsidR="00530E8D">
        <w:rPr>
          <w:rFonts w:ascii="Arial" w:eastAsia="Times New Roman" w:hAnsi="Arial" w:cs="Arial"/>
          <w:lang w:val="es-ES_tradnl" w:eastAsia="es-ES" w:bidi="es-ES"/>
        </w:rPr>
        <w:t xml:space="preserve"> y </w:t>
      </w:r>
      <w:r w:rsidRPr="009F106A">
        <w:rPr>
          <w:rFonts w:ascii="Arial" w:eastAsia="Times New Roman" w:hAnsi="Arial" w:cs="Arial"/>
          <w:lang w:val="es-ES_tradnl" w:eastAsia="es-ES" w:bidi="es-ES"/>
        </w:rPr>
        <w:t>promovemos el reconocimiento y valoración de los comportamientos que sean acordes con los principios establecidos en el presente Código.</w:t>
      </w:r>
    </w:p>
    <w:p w14:paraId="63687887" w14:textId="77777777" w:rsidR="00530E8D" w:rsidRPr="009F106A" w:rsidRDefault="00530E8D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A18A87E" w14:textId="2098DC56" w:rsidR="00530E8D" w:rsidRDefault="00D118C5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Los responsables </w:t>
      </w:r>
      <w:r w:rsidR="00530E8D">
        <w:rPr>
          <w:rFonts w:ascii="Arial" w:eastAsia="Times New Roman" w:hAnsi="Arial" w:cs="Arial"/>
          <w:lang w:val="es-ES_tradnl" w:eastAsia="es-ES" w:bidi="es-ES"/>
        </w:rPr>
        <w:t xml:space="preserve">de </w:t>
      </w:r>
      <w:r w:rsidR="00B675A2">
        <w:rPr>
          <w:rFonts w:ascii="Arial" w:eastAsia="Times New Roman" w:hAnsi="Arial" w:cs="Arial"/>
          <w:lang w:val="es-ES_tradnl" w:eastAsia="es-ES" w:bidi="es-ES"/>
        </w:rPr>
        <w:t xml:space="preserve">la Asociación </w:t>
      </w:r>
      <w:r w:rsidRPr="009F106A">
        <w:rPr>
          <w:rFonts w:ascii="Arial" w:eastAsia="Times New Roman" w:hAnsi="Arial" w:cs="Arial"/>
          <w:lang w:val="es-ES_tradnl" w:eastAsia="es-ES" w:bidi="es-ES"/>
        </w:rPr>
        <w:t>conocen la legislación que afecta a nuestras áreas de actividad</w:t>
      </w:r>
      <w:r w:rsidR="00B675A2">
        <w:rPr>
          <w:rFonts w:ascii="Arial" w:eastAsia="Times New Roman" w:hAnsi="Arial" w:cs="Arial"/>
          <w:lang w:val="es-ES_tradnl" w:eastAsia="es-ES" w:bidi="es-ES"/>
        </w:rPr>
        <w:t xml:space="preserve"> y se aseguran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de que </w:t>
      </w:r>
      <w:r w:rsidR="00530E8D">
        <w:rPr>
          <w:rFonts w:ascii="Arial" w:eastAsia="Times New Roman" w:hAnsi="Arial" w:cs="Arial"/>
          <w:lang w:val="es-ES_tradnl" w:eastAsia="es-ES" w:bidi="es-ES"/>
        </w:rPr>
        <w:t>el personal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recibamos la adecuada formación que nos permita entender, respetar, cumplir y hacer cumplir esta legislación</w:t>
      </w:r>
      <w:r w:rsidR="00530E8D">
        <w:rPr>
          <w:rFonts w:ascii="Arial" w:eastAsia="Times New Roman" w:hAnsi="Arial" w:cs="Arial"/>
          <w:lang w:val="es-ES_tradnl" w:eastAsia="es-ES" w:bidi="es-ES"/>
        </w:rPr>
        <w:t>.</w:t>
      </w:r>
    </w:p>
    <w:p w14:paraId="1EC6B549" w14:textId="77777777" w:rsidR="00530E8D" w:rsidRDefault="00530E8D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A71799B" w14:textId="1D585E20" w:rsidR="00530E8D" w:rsidRDefault="00530E8D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position w:val="-1"/>
          <w:lang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 xml:space="preserve">Además,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llev</w:t>
      </w:r>
      <w:r w:rsidR="00B675A2">
        <w:rPr>
          <w:rFonts w:ascii="Arial" w:eastAsia="Times New Roman" w:hAnsi="Arial" w:cs="Arial"/>
          <w:lang w:val="es-ES_tradnl" w:eastAsia="es-ES" w:bidi="es-ES"/>
        </w:rPr>
        <w:t>a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mos a cabo nuestras obligaciones con integridad y trat</w:t>
      </w:r>
      <w:r w:rsidR="00B675A2">
        <w:rPr>
          <w:rFonts w:ascii="Arial" w:eastAsia="Times New Roman" w:hAnsi="Arial" w:cs="Arial"/>
          <w:lang w:val="es-ES_tradnl" w:eastAsia="es-ES" w:bidi="es-ES"/>
        </w:rPr>
        <w:t>a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mos con gran profesionalidad al resto de </w:t>
      </w:r>
      <w:r>
        <w:rPr>
          <w:rFonts w:ascii="Arial" w:eastAsia="Times New Roman" w:hAnsi="Arial" w:cs="Arial"/>
          <w:lang w:val="es-ES_tradnl" w:eastAsia="es-ES" w:bidi="es-ES"/>
        </w:rPr>
        <w:t xml:space="preserve">personas de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>
        <w:rPr>
          <w:rFonts w:ascii="Arial" w:eastAsia="Times New Roman" w:hAnsi="Arial" w:cs="Arial"/>
          <w:lang w:val="es-ES_tradnl" w:eastAsia="es-ES" w:bidi="es-ES"/>
        </w:rPr>
        <w:t xml:space="preserve"> y de su entorno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, asegurándonos </w:t>
      </w:r>
      <w:r w:rsidR="00396D01">
        <w:rPr>
          <w:rFonts w:ascii="Arial" w:eastAsia="Times New Roman" w:hAnsi="Arial" w:cs="Arial"/>
          <w:lang w:val="es-ES_tradnl" w:eastAsia="es-ES" w:bidi="es-ES"/>
        </w:rPr>
        <w:t xml:space="preserve">que se da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un trato justo</w:t>
      </w:r>
      <w:r w:rsidR="00396D01">
        <w:rPr>
          <w:rFonts w:ascii="Arial" w:eastAsia="Times New Roman" w:hAnsi="Arial" w:cs="Arial"/>
          <w:lang w:val="es-ES_tradnl" w:eastAsia="es-ES" w:bidi="es-ES"/>
        </w:rPr>
        <w:t xml:space="preserve"> y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basándose en </w:t>
      </w:r>
      <w:r w:rsidR="00396D01">
        <w:rPr>
          <w:rFonts w:ascii="Arial" w:eastAsia="Times New Roman" w:hAnsi="Arial" w:cs="Arial"/>
          <w:lang w:val="es-ES_tradnl" w:eastAsia="es-ES" w:bidi="es-ES"/>
        </w:rPr>
        <w:t>baremos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 objetivos y transparentes.</w:t>
      </w:r>
    </w:p>
    <w:p w14:paraId="75E88210" w14:textId="77777777" w:rsidR="00530E8D" w:rsidRDefault="00530E8D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position w:val="-1"/>
          <w:lang w:eastAsia="es-ES" w:bidi="es-ES"/>
        </w:rPr>
      </w:pPr>
    </w:p>
    <w:p w14:paraId="2C34E31E" w14:textId="67F7DED1" w:rsidR="00D118C5" w:rsidRPr="005715B8" w:rsidRDefault="00D118C5" w:rsidP="005715B8">
      <w:pPr>
        <w:pStyle w:val="Prrafodelista"/>
        <w:widowControl/>
        <w:numPr>
          <w:ilvl w:val="0"/>
          <w:numId w:val="31"/>
        </w:numPr>
        <w:autoSpaceDE/>
        <w:autoSpaceDN/>
        <w:ind w:left="426" w:hanging="426"/>
        <w:outlineLvl w:val="0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5715B8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Compromiso de</w:t>
      </w:r>
      <w:r w:rsidR="00840BF6" w:rsidRPr="005715B8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 </w:t>
      </w:r>
      <w:r w:rsidRPr="005715B8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l</w:t>
      </w:r>
      <w:r w:rsidR="00840BF6" w:rsidRPr="005715B8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a Junta Rectora </w:t>
      </w:r>
      <w:r w:rsidRPr="005715B8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y la Gerencia</w:t>
      </w:r>
      <w:r w:rsidR="00840BF6" w:rsidRPr="005715B8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:</w:t>
      </w:r>
    </w:p>
    <w:p w14:paraId="5554B20D" w14:textId="525A3E97" w:rsidR="00840BF6" w:rsidRPr="00840BF6" w:rsidRDefault="00840BF6" w:rsidP="009F106A">
      <w:pPr>
        <w:widowControl/>
        <w:autoSpaceDE/>
        <w:autoSpaceDN/>
        <w:jc w:val="both"/>
        <w:rPr>
          <w:rFonts w:ascii="Arial" w:eastAsia="Times New Roman" w:hAnsi="Arial" w:cs="Arial"/>
          <w:color w:val="002060"/>
          <w:lang w:val="es-ES_tradnl" w:eastAsia="es-ES" w:bidi="es-ES"/>
        </w:rPr>
      </w:pPr>
    </w:p>
    <w:p w14:paraId="1E72FC10" w14:textId="3F7350D5" w:rsidR="00D118C5" w:rsidRPr="009F106A" w:rsidRDefault="00840BF6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La Junta Rectora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 se compromete a proporcionar todos los medios necesarios para difundir, promover e incentivar los principios y valores establecidos en este Código</w:t>
      </w:r>
      <w:r>
        <w:rPr>
          <w:rFonts w:ascii="Arial" w:eastAsia="Times New Roman" w:hAnsi="Arial" w:cs="Arial"/>
          <w:lang w:val="es-ES_tradnl" w:eastAsia="es-ES" w:bidi="es-ES"/>
        </w:rPr>
        <w:t xml:space="preserve"> y darán ejemplo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en su comportamiento y </w:t>
      </w:r>
      <w:r>
        <w:rPr>
          <w:rFonts w:ascii="Arial" w:eastAsia="Times New Roman" w:hAnsi="Arial" w:cs="Arial"/>
          <w:lang w:val="es-ES_tradnl" w:eastAsia="es-ES" w:bidi="es-ES"/>
        </w:rPr>
        <w:t xml:space="preserve">exigirán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el cumplimiento de este Código y demás estándares ético</w:t>
      </w:r>
      <w:r>
        <w:rPr>
          <w:rFonts w:ascii="Arial" w:eastAsia="Times New Roman" w:hAnsi="Arial" w:cs="Arial"/>
          <w:lang w:val="es-ES_tradnl" w:eastAsia="es-ES" w:bidi="es-ES"/>
        </w:rPr>
        <w:t>s y normativos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.</w:t>
      </w:r>
    </w:p>
    <w:p w14:paraId="0E649EC7" w14:textId="77777777" w:rsidR="00840BF6" w:rsidRDefault="00840BF6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C3CB852" w14:textId="0B601ABF" w:rsidR="00D118C5" w:rsidRDefault="00840BF6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L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a </w:t>
      </w:r>
      <w:r w:rsidR="00B675A2">
        <w:rPr>
          <w:rFonts w:ascii="Arial" w:eastAsia="Times New Roman" w:hAnsi="Arial" w:cs="Arial"/>
          <w:lang w:val="es-ES_tradnl" w:eastAsia="es-ES" w:bidi="es-ES"/>
        </w:rPr>
        <w:t xml:space="preserve">Junta Directiva y la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Gerencia se ocupa</w:t>
      </w:r>
      <w:r w:rsidR="00B675A2">
        <w:rPr>
          <w:rFonts w:ascii="Arial" w:eastAsia="Times New Roman" w:hAnsi="Arial" w:cs="Arial"/>
          <w:lang w:val="es-ES_tradnl" w:eastAsia="es-ES" w:bidi="es-ES"/>
        </w:rPr>
        <w:t>n de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 las siguientes actuaciones</w:t>
      </w:r>
      <w:r w:rsidR="00B675A2">
        <w:rPr>
          <w:rFonts w:ascii="Arial" w:eastAsia="Times New Roman" w:hAnsi="Arial" w:cs="Arial"/>
          <w:lang w:val="es-ES_tradnl" w:eastAsia="es-ES" w:bidi="es-ES"/>
        </w:rPr>
        <w:t xml:space="preserve"> respecto del Código </w:t>
      </w:r>
      <w:proofErr w:type="spellStart"/>
      <w:r w:rsidR="00B675A2">
        <w:rPr>
          <w:rFonts w:ascii="Arial" w:eastAsia="Times New Roman" w:hAnsi="Arial" w:cs="Arial"/>
          <w:lang w:val="es-ES_tradnl" w:eastAsia="es-ES" w:bidi="es-ES"/>
        </w:rPr>
        <w:t>Etico</w:t>
      </w:r>
      <w:proofErr w:type="spellEnd"/>
      <w:r w:rsidR="00D118C5" w:rsidRPr="009F106A">
        <w:rPr>
          <w:rFonts w:ascii="Arial" w:eastAsia="Times New Roman" w:hAnsi="Arial" w:cs="Arial"/>
          <w:lang w:val="es-ES_tradnl" w:eastAsia="es-ES" w:bidi="es-ES"/>
        </w:rPr>
        <w:t>:</w:t>
      </w:r>
    </w:p>
    <w:p w14:paraId="106A2641" w14:textId="77777777" w:rsidR="00840BF6" w:rsidRPr="009F106A" w:rsidRDefault="00840BF6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077F8B6" w14:textId="77777777" w:rsidR="00D118C5" w:rsidRPr="009F106A" w:rsidRDefault="00D118C5" w:rsidP="00F41874">
      <w:pPr>
        <w:widowControl/>
        <w:numPr>
          <w:ilvl w:val="0"/>
          <w:numId w:val="20"/>
        </w:numPr>
        <w:autoSpaceDE/>
        <w:autoSpaceDN/>
        <w:spacing w:after="120"/>
        <w:ind w:left="1140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Formar a todos los empleados en la importancia del comportamiento ético y el cumplimiento normativo.</w:t>
      </w:r>
    </w:p>
    <w:p w14:paraId="158D0635" w14:textId="19852A83" w:rsidR="00D118C5" w:rsidRPr="009F106A" w:rsidRDefault="00D118C5" w:rsidP="00F41874">
      <w:pPr>
        <w:widowControl/>
        <w:numPr>
          <w:ilvl w:val="0"/>
          <w:numId w:val="20"/>
        </w:numPr>
        <w:autoSpaceDE/>
        <w:autoSpaceDN/>
        <w:spacing w:after="120"/>
        <w:ind w:left="1140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Poner todos los medios necesarios para difundir los valores y hacer cumplir las pautas de este Código Ético.</w:t>
      </w:r>
    </w:p>
    <w:p w14:paraId="5E33D98C" w14:textId="77777777" w:rsidR="00D118C5" w:rsidRPr="009F106A" w:rsidRDefault="00D118C5" w:rsidP="00F41874">
      <w:pPr>
        <w:widowControl/>
        <w:numPr>
          <w:ilvl w:val="0"/>
          <w:numId w:val="20"/>
        </w:numPr>
        <w:autoSpaceDE/>
        <w:autoSpaceDN/>
        <w:spacing w:after="120"/>
        <w:ind w:left="1140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Realizar cuantas modificaciones sean necesarias en cumplimiento de la normativa vigente y con el objetivo de lograr el máximo respeto a la legalidad.</w:t>
      </w:r>
    </w:p>
    <w:p w14:paraId="062DC158" w14:textId="77777777" w:rsidR="00D118C5" w:rsidRPr="009F106A" w:rsidRDefault="00D118C5" w:rsidP="00F41874">
      <w:pPr>
        <w:widowControl/>
        <w:numPr>
          <w:ilvl w:val="0"/>
          <w:numId w:val="20"/>
        </w:numPr>
        <w:autoSpaceDE/>
        <w:autoSpaceDN/>
        <w:spacing w:after="120"/>
        <w:ind w:left="1140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Implementar los mecanismos necesarios para prevenir los comportamientos contrarios a la ética y al cumplimiento de la legalidad.</w:t>
      </w:r>
    </w:p>
    <w:p w14:paraId="245EF0F0" w14:textId="77777777" w:rsidR="00D118C5" w:rsidRDefault="00D118C5" w:rsidP="00F41874">
      <w:pPr>
        <w:widowControl/>
        <w:numPr>
          <w:ilvl w:val="0"/>
          <w:numId w:val="20"/>
        </w:numPr>
        <w:autoSpaceDE/>
        <w:autoSpaceDN/>
        <w:spacing w:after="120"/>
        <w:ind w:left="1140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Reaccionar adecuadamente ante los supuestos de incumplimiento del presente Código Ético.</w:t>
      </w:r>
    </w:p>
    <w:p w14:paraId="050044F3" w14:textId="0CB6C84B" w:rsidR="002F7512" w:rsidRPr="002F7512" w:rsidRDefault="00925AB3" w:rsidP="00F41874">
      <w:pPr>
        <w:pStyle w:val="Prrafodelista"/>
        <w:widowControl/>
        <w:numPr>
          <w:ilvl w:val="0"/>
          <w:numId w:val="20"/>
        </w:numPr>
        <w:autoSpaceDE/>
        <w:autoSpaceDN/>
        <w:ind w:left="1146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Comunicar cualquier conflicto de interés y a</w:t>
      </w:r>
      <w:r w:rsidR="002F7512">
        <w:rPr>
          <w:rFonts w:ascii="Arial" w:eastAsia="Times New Roman" w:hAnsi="Arial" w:cs="Arial"/>
          <w:lang w:val="es-ES_tradnl" w:eastAsia="es-ES" w:bidi="es-ES"/>
        </w:rPr>
        <w:t xml:space="preserve">bstenerse </w:t>
      </w:r>
      <w:r w:rsidR="002F7512" w:rsidRPr="002F7512">
        <w:rPr>
          <w:rFonts w:ascii="Arial" w:eastAsia="Times New Roman" w:hAnsi="Arial" w:cs="Arial"/>
          <w:lang w:val="es-ES_tradnl" w:eastAsia="es-ES" w:bidi="es-ES"/>
        </w:rPr>
        <w:t>de representar a</w:t>
      </w:r>
      <w:r w:rsidR="00B675A2">
        <w:rPr>
          <w:rFonts w:ascii="Arial" w:eastAsia="Times New Roman" w:hAnsi="Arial" w:cs="Arial"/>
          <w:lang w:val="es-ES_tradnl" w:eastAsia="es-ES" w:bidi="es-ES"/>
        </w:rPr>
        <w:t xml:space="preserve"> la Asociación</w:t>
      </w:r>
      <w:r w:rsidR="002F7512" w:rsidRPr="002F7512">
        <w:rPr>
          <w:rFonts w:ascii="Arial" w:eastAsia="Times New Roman" w:hAnsi="Arial" w:cs="Arial"/>
          <w:lang w:val="es-ES_tradnl" w:eastAsia="es-ES" w:bidi="es-ES"/>
        </w:rPr>
        <w:t xml:space="preserve">, intervenir o influir en la toma de decisiones en las cuales, directa o indirectamente, </w:t>
      </w:r>
      <w:r w:rsidR="00B675A2">
        <w:rPr>
          <w:rFonts w:ascii="Arial" w:eastAsia="Times New Roman" w:hAnsi="Arial" w:cs="Arial"/>
          <w:lang w:val="es-ES_tradnl" w:eastAsia="es-ES" w:bidi="es-ES"/>
        </w:rPr>
        <w:t xml:space="preserve">por si </w:t>
      </w:r>
      <w:r w:rsidR="002F7512" w:rsidRPr="002F7512">
        <w:rPr>
          <w:rFonts w:ascii="Arial" w:eastAsia="Times New Roman" w:hAnsi="Arial" w:cs="Arial"/>
          <w:lang w:val="es-ES_tradnl" w:eastAsia="es-ES" w:bidi="es-ES"/>
        </w:rPr>
        <w:t xml:space="preserve">o </w:t>
      </w:r>
      <w:r w:rsidR="00B675A2">
        <w:rPr>
          <w:rFonts w:ascii="Arial" w:eastAsia="Times New Roman" w:hAnsi="Arial" w:cs="Arial"/>
          <w:lang w:val="es-ES_tradnl" w:eastAsia="es-ES" w:bidi="es-ES"/>
        </w:rPr>
        <w:t xml:space="preserve">por </w:t>
      </w:r>
      <w:r w:rsidR="002F7512" w:rsidRPr="002F7512">
        <w:rPr>
          <w:rFonts w:ascii="Arial" w:eastAsia="Times New Roman" w:hAnsi="Arial" w:cs="Arial"/>
          <w:lang w:val="es-ES_tradnl" w:eastAsia="es-ES" w:bidi="es-ES"/>
        </w:rPr>
        <w:t xml:space="preserve">un tercero </w:t>
      </w:r>
      <w:r w:rsidR="002F7512">
        <w:rPr>
          <w:rFonts w:ascii="Arial" w:eastAsia="Times New Roman" w:hAnsi="Arial" w:cs="Arial"/>
          <w:lang w:val="es-ES_tradnl" w:eastAsia="es-ES" w:bidi="es-ES"/>
        </w:rPr>
        <w:t>vinculado</w:t>
      </w:r>
      <w:r w:rsidR="002F7512" w:rsidRPr="002F7512">
        <w:rPr>
          <w:rFonts w:ascii="Arial" w:eastAsia="Times New Roman" w:hAnsi="Arial" w:cs="Arial"/>
          <w:lang w:val="es-ES_tradnl" w:eastAsia="es-ES" w:bidi="es-ES"/>
        </w:rPr>
        <w:t xml:space="preserve"> por cualquier relación económica, familiar o profesional significativa, tuviera</w:t>
      </w:r>
      <w:r>
        <w:rPr>
          <w:rFonts w:ascii="Arial" w:eastAsia="Times New Roman" w:hAnsi="Arial" w:cs="Arial"/>
          <w:lang w:val="es-ES_tradnl" w:eastAsia="es-ES" w:bidi="es-ES"/>
        </w:rPr>
        <w:t>n</w:t>
      </w:r>
      <w:r w:rsidR="002F7512" w:rsidRPr="002F7512">
        <w:rPr>
          <w:rFonts w:ascii="Arial" w:eastAsia="Times New Roman" w:hAnsi="Arial" w:cs="Arial"/>
          <w:lang w:val="es-ES_tradnl" w:eastAsia="es-ES" w:bidi="es-ES"/>
        </w:rPr>
        <w:t xml:space="preserve"> un interés personal.</w:t>
      </w:r>
    </w:p>
    <w:p w14:paraId="3396AE84" w14:textId="65B5D79F" w:rsidR="00840BF6" w:rsidRDefault="00840BF6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br w:type="page"/>
      </w:r>
    </w:p>
    <w:p w14:paraId="0C1DDC89" w14:textId="77777777" w:rsidR="00530E8D" w:rsidRDefault="00530E8D" w:rsidP="00530E8D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06B3003" w14:textId="34DC5142" w:rsidR="00530E8D" w:rsidRDefault="005715B8" w:rsidP="005715B8">
      <w:pPr>
        <w:widowControl/>
        <w:tabs>
          <w:tab w:val="left" w:pos="426"/>
        </w:tabs>
        <w:autoSpaceDE/>
        <w:autoSpaceDN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C)</w:t>
      </w: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ab/>
      </w:r>
      <w:r w:rsidR="00840BF6" w:rsidRPr="00840BF6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Compromiso </w:t>
      </w:r>
      <w:r w:rsidR="002D7A20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con</w:t>
      </w:r>
      <w:r w:rsidR="00840BF6" w:rsidRPr="00840BF6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 los trabajadores:</w:t>
      </w:r>
    </w:p>
    <w:p w14:paraId="03DB90F4" w14:textId="77777777" w:rsidR="005715B8" w:rsidRDefault="005715B8" w:rsidP="00530E8D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5715B8" w14:paraId="28474060" w14:textId="77777777" w:rsidTr="005715B8">
        <w:tc>
          <w:tcPr>
            <w:tcW w:w="2122" w:type="dxa"/>
          </w:tcPr>
          <w:p w14:paraId="7231881B" w14:textId="48DC7984" w:rsidR="005715B8" w:rsidRPr="005715B8" w:rsidRDefault="005715B8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  <w:r w:rsidRPr="005715B8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Compromiso:</w:t>
            </w:r>
          </w:p>
        </w:tc>
        <w:tc>
          <w:tcPr>
            <w:tcW w:w="7087" w:type="dxa"/>
          </w:tcPr>
          <w:p w14:paraId="713F665F" w14:textId="585F18C8" w:rsidR="005715B8" w:rsidRPr="005715B8" w:rsidRDefault="005715B8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  <w:r w:rsidRPr="005715B8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Desarrollo:</w:t>
            </w:r>
          </w:p>
        </w:tc>
      </w:tr>
      <w:tr w:rsidR="005715B8" w14:paraId="21E8D716" w14:textId="77777777" w:rsidTr="005715B8">
        <w:tc>
          <w:tcPr>
            <w:tcW w:w="2122" w:type="dxa"/>
          </w:tcPr>
          <w:p w14:paraId="7132C85C" w14:textId="77777777" w:rsidR="00605286" w:rsidRPr="00D8422F" w:rsidRDefault="00605286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  <w:p w14:paraId="507D7213" w14:textId="038D80D7" w:rsidR="005715B8" w:rsidRPr="00D8422F" w:rsidRDefault="005715B8" w:rsidP="00B675A2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 xml:space="preserve">Igualdad de </w:t>
            </w:r>
            <w:r w:rsidR="00605286"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oportunidades</w:t>
            </w: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:</w:t>
            </w:r>
          </w:p>
        </w:tc>
        <w:tc>
          <w:tcPr>
            <w:tcW w:w="7087" w:type="dxa"/>
          </w:tcPr>
          <w:p w14:paraId="2545E6B7" w14:textId="77777777" w:rsidR="00605286" w:rsidRDefault="00605286" w:rsidP="005715B8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07AD2E8F" w14:textId="6B1B4BB0" w:rsidR="005715B8" w:rsidRDefault="00B675A2" w:rsidP="005715B8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>E</w:t>
            </w:r>
            <w:r w:rsidR="005715B8">
              <w:rPr>
                <w:rFonts w:ascii="Arial" w:eastAsia="Times New Roman" w:hAnsi="Arial" w:cs="Arial"/>
                <w:lang w:val="es-ES_tradnl" w:eastAsia="es-ES" w:bidi="es-ES"/>
              </w:rPr>
              <w:t>stamos comprometidos con</w:t>
            </w:r>
            <w:r w:rsidR="005715B8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una política efectiva de igualdad de oportunidades para que </w:t>
            </w:r>
            <w:r w:rsidR="005715B8">
              <w:rPr>
                <w:rFonts w:ascii="Arial" w:eastAsia="Times New Roman" w:hAnsi="Arial" w:cs="Arial"/>
                <w:lang w:val="es-ES_tradnl" w:eastAsia="es-ES" w:bidi="es-ES"/>
              </w:rPr>
              <w:t>el personal</w:t>
            </w:r>
            <w:r w:rsidR="005715B8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desarrolle su actividad profesional sobre la base del principio de mérito. </w:t>
            </w:r>
          </w:p>
          <w:p w14:paraId="3C91942C" w14:textId="77777777" w:rsidR="005715B8" w:rsidRDefault="005715B8" w:rsidP="005715B8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72CC0223" w14:textId="77777777" w:rsidR="00605286" w:rsidRDefault="005715B8" w:rsidP="005715B8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Las decisiones de promoción siempre estarán basadas en valoraciones de carácter objetivo. </w:t>
            </w:r>
          </w:p>
          <w:p w14:paraId="615EDBB4" w14:textId="77777777" w:rsidR="00605286" w:rsidRDefault="00605286" w:rsidP="005715B8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2C65EE6B" w14:textId="2F892453" w:rsidR="005715B8" w:rsidRPr="009F106A" w:rsidRDefault="002D7A20" w:rsidP="005715B8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position w:val="-1"/>
                <w:lang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Fomentamos </w:t>
            </w:r>
            <w:r w:rsidR="005715B8" w:rsidRPr="009F106A">
              <w:rPr>
                <w:rFonts w:ascii="Arial" w:eastAsia="Times New Roman" w:hAnsi="Arial" w:cs="Arial"/>
                <w:lang w:val="es-ES_tradnl" w:eastAsia="es-ES" w:bidi="es-ES"/>
              </w:rPr>
              <w:t>el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 conocimiento,</w:t>
            </w:r>
            <w:r w:rsidR="005715B8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aprendizaje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continuo </w:t>
            </w:r>
            <w:r w:rsidR="005715B8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y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la </w:t>
            </w:r>
            <w:r w:rsidR="005715B8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formación profesional de </w:t>
            </w:r>
            <w:r w:rsidR="00605286">
              <w:rPr>
                <w:rFonts w:ascii="Arial" w:eastAsia="Times New Roman" w:hAnsi="Arial" w:cs="Arial"/>
                <w:lang w:val="es-ES_tradnl" w:eastAsia="es-ES" w:bidi="es-ES"/>
              </w:rPr>
              <w:t>las personas contratadas</w:t>
            </w:r>
            <w:r w:rsidR="005715B8" w:rsidRPr="009F106A">
              <w:rPr>
                <w:rFonts w:ascii="Arial" w:eastAsia="Times New Roman" w:hAnsi="Arial" w:cs="Arial"/>
                <w:lang w:val="es-ES_tradnl" w:eastAsia="es-ES" w:bidi="es-ES"/>
              </w:rPr>
              <w:t>.</w:t>
            </w:r>
          </w:p>
          <w:p w14:paraId="778E1C83" w14:textId="77777777" w:rsidR="005715B8" w:rsidRPr="005715B8" w:rsidRDefault="005715B8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eastAsia="es-ES" w:bidi="es-ES"/>
              </w:rPr>
            </w:pPr>
          </w:p>
        </w:tc>
      </w:tr>
      <w:tr w:rsidR="005715B8" w14:paraId="0A0E1BC1" w14:textId="77777777" w:rsidTr="005715B8">
        <w:tc>
          <w:tcPr>
            <w:tcW w:w="2122" w:type="dxa"/>
          </w:tcPr>
          <w:p w14:paraId="17EB27B1" w14:textId="335E6FA4" w:rsidR="00605286" w:rsidRPr="00D8422F" w:rsidRDefault="00605286" w:rsidP="0060528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</w:p>
          <w:p w14:paraId="7C902674" w14:textId="3DC15279" w:rsidR="005715B8" w:rsidRPr="00D8422F" w:rsidRDefault="00605286" w:rsidP="00605286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 xml:space="preserve">Trato respetuoso </w:t>
            </w:r>
            <w:r w:rsidR="002D7A20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y</w:t>
            </w: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 xml:space="preserve"> </w:t>
            </w:r>
            <w:r w:rsidR="002D7A20"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oposición</w:t>
            </w: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 xml:space="preserve"> </w:t>
            </w:r>
            <w:r w:rsidR="002D7A20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 xml:space="preserve">a </w:t>
            </w: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la discriminación:</w:t>
            </w:r>
          </w:p>
        </w:tc>
        <w:tc>
          <w:tcPr>
            <w:tcW w:w="7087" w:type="dxa"/>
          </w:tcPr>
          <w:p w14:paraId="4B94C9B0" w14:textId="77777777" w:rsidR="00605286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45AAA1C3" w14:textId="77B3B293" w:rsidR="00605286" w:rsidRDefault="00DA74DF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>GAR TF</w:t>
            </w:r>
            <w:r w:rsidR="00605286">
              <w:rPr>
                <w:rFonts w:ascii="Arial" w:eastAsia="Times New Roman" w:hAnsi="Arial" w:cs="Arial"/>
                <w:lang w:val="es-ES_tradnl" w:eastAsia="es-ES" w:bidi="es-ES"/>
              </w:rPr>
              <w:t xml:space="preserve"> ma</w:t>
            </w:r>
            <w:r w:rsidR="002D7A20">
              <w:rPr>
                <w:rFonts w:ascii="Arial" w:eastAsia="Times New Roman" w:hAnsi="Arial" w:cs="Arial"/>
                <w:lang w:val="es-ES_tradnl" w:eastAsia="es-ES" w:bidi="es-ES"/>
              </w:rPr>
              <w:t xml:space="preserve">ntiene </w:t>
            </w:r>
            <w:r w:rsidR="00605286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un entorno de trabajo libre de toda discriminación y de cualquier conducta que implique un acoso de carácter personal. </w:t>
            </w:r>
          </w:p>
          <w:p w14:paraId="6AA8AFEA" w14:textId="77777777" w:rsidR="00605286" w:rsidRPr="009F106A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7442D97B" w14:textId="3AB199B0" w:rsidR="00605286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Todos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somos 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tratados de forma justa y con respeto por parte de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todos los que formamos parte de </w:t>
            </w:r>
            <w:r w:rsidR="002D7A20">
              <w:rPr>
                <w:rFonts w:ascii="Arial" w:eastAsia="Times New Roman" w:hAnsi="Arial" w:cs="Arial"/>
                <w:lang w:val="es-ES_tradnl" w:eastAsia="es-ES" w:bidi="es-ES"/>
              </w:rPr>
              <w:t>la Asociación.</w:t>
            </w:r>
          </w:p>
          <w:p w14:paraId="3E0C8F14" w14:textId="019B0325" w:rsidR="00605286" w:rsidRPr="009F106A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4109E02F" w14:textId="77777777" w:rsidR="00605286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No se tolera 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ningún tipo de conducta abusiva, hostil u ofensiva, ya sea verbal o física. </w:t>
            </w:r>
          </w:p>
          <w:p w14:paraId="61E0E57A" w14:textId="77777777" w:rsidR="00605286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02D9D8EC" w14:textId="6DC0D059" w:rsidR="00605286" w:rsidRPr="009F106A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>S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i se comete algún tipo de conducta abusiva,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esta será 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>debidamente</w:t>
            </w:r>
            <w:r w:rsidR="00933563">
              <w:rPr>
                <w:rFonts w:ascii="Arial" w:eastAsia="Times New Roman" w:hAnsi="Arial" w:cs="Arial"/>
                <w:lang w:val="es-ES_tradnl" w:eastAsia="es-ES" w:bidi="es-ES"/>
              </w:rPr>
              <w:t xml:space="preserve"> investigada y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sancionada</w:t>
            </w:r>
            <w:r w:rsidR="002D7A20">
              <w:rPr>
                <w:rFonts w:ascii="Arial" w:eastAsia="Times New Roman" w:hAnsi="Arial" w:cs="Arial"/>
                <w:lang w:val="es-ES_tradnl" w:eastAsia="es-ES" w:bidi="es-ES"/>
              </w:rPr>
              <w:t>.</w:t>
            </w:r>
          </w:p>
          <w:p w14:paraId="41202A93" w14:textId="77777777" w:rsidR="005715B8" w:rsidRDefault="005715B8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</w:tc>
      </w:tr>
      <w:tr w:rsidR="005715B8" w14:paraId="3E470789" w14:textId="77777777" w:rsidTr="005715B8">
        <w:tc>
          <w:tcPr>
            <w:tcW w:w="2122" w:type="dxa"/>
          </w:tcPr>
          <w:p w14:paraId="6E06C1EF" w14:textId="77777777" w:rsidR="00605286" w:rsidRPr="00D8422F" w:rsidRDefault="00605286" w:rsidP="0060528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</w:p>
          <w:p w14:paraId="057AC139" w14:textId="3E2529C3" w:rsidR="00605286" w:rsidRPr="00D8422F" w:rsidRDefault="00605286" w:rsidP="0060528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 xml:space="preserve">Fomento del equilibrio </w:t>
            </w:r>
            <w:r w:rsidR="003279C5"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 xml:space="preserve">profesional y </w:t>
            </w: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personal:</w:t>
            </w:r>
          </w:p>
          <w:p w14:paraId="5A4B6020" w14:textId="77777777" w:rsidR="005715B8" w:rsidRPr="00D8422F" w:rsidRDefault="005715B8" w:rsidP="00605286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</w:tc>
        <w:tc>
          <w:tcPr>
            <w:tcW w:w="7087" w:type="dxa"/>
          </w:tcPr>
          <w:p w14:paraId="7F59BBF6" w14:textId="77777777" w:rsidR="00605286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6D30909F" w14:textId="1B9F7921" w:rsidR="00605286" w:rsidRDefault="00605286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Desde </w:t>
            </w:r>
            <w:r w:rsidR="00DA74DF">
              <w:rPr>
                <w:rFonts w:ascii="Arial" w:eastAsia="Times New Roman" w:hAnsi="Arial" w:cs="Arial"/>
                <w:lang w:val="es-ES_tradnl" w:eastAsia="es-ES" w:bidi="es-ES"/>
              </w:rPr>
              <w:t>GAR TF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reconocemos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el bienestar 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que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el 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equilibrio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entre lo profesional y </w:t>
            </w:r>
            <w:r w:rsidR="00E1395A">
              <w:rPr>
                <w:rFonts w:ascii="Arial" w:eastAsia="Times New Roman" w:hAnsi="Arial" w:cs="Arial"/>
                <w:lang w:val="es-ES_tradnl" w:eastAsia="es-ES" w:bidi="es-ES"/>
              </w:rPr>
              <w:t xml:space="preserve">lo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personal 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>proporciona</w:t>
            </w:r>
            <w:r w:rsidR="003279C5">
              <w:rPr>
                <w:rFonts w:ascii="Arial" w:eastAsia="Times New Roman" w:hAnsi="Arial" w:cs="Arial"/>
                <w:lang w:val="es-ES_tradnl" w:eastAsia="es-ES" w:bidi="es-ES"/>
              </w:rPr>
              <w:t xml:space="preserve"> tanto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</w:t>
            </w:r>
            <w:r w:rsidR="003279C5">
              <w:rPr>
                <w:rFonts w:ascii="Arial" w:eastAsia="Times New Roman" w:hAnsi="Arial" w:cs="Arial"/>
                <w:lang w:val="es-ES_tradnl" w:eastAsia="es-ES" w:bidi="es-ES"/>
              </w:rPr>
              <w:t xml:space="preserve">a los trabajadores, 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como </w:t>
            </w:r>
            <w:r w:rsidR="003279C5">
              <w:rPr>
                <w:rFonts w:ascii="Arial" w:eastAsia="Times New Roman" w:hAnsi="Arial" w:cs="Arial"/>
                <w:lang w:val="es-ES_tradnl" w:eastAsia="es-ES" w:bidi="es-ES"/>
              </w:rPr>
              <w:t>a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la propia </w:t>
            </w:r>
            <w:r w:rsidR="003279C5">
              <w:rPr>
                <w:rFonts w:ascii="Arial" w:eastAsia="Times New Roman" w:hAnsi="Arial" w:cs="Arial"/>
                <w:lang w:val="es-ES_tradnl" w:eastAsia="es-ES" w:bidi="es-ES"/>
              </w:rPr>
              <w:t>Asociación</w:t>
            </w:r>
            <w:r w:rsidR="002D7A20">
              <w:rPr>
                <w:rFonts w:ascii="Arial" w:eastAsia="Times New Roman" w:hAnsi="Arial" w:cs="Arial"/>
                <w:lang w:val="es-ES_tradnl" w:eastAsia="es-ES" w:bidi="es-ES"/>
              </w:rPr>
              <w:t xml:space="preserve"> y ; por ello, fomentamos la conciliación familiar.</w:t>
            </w:r>
          </w:p>
          <w:p w14:paraId="18B3A17D" w14:textId="643D5D53" w:rsidR="005715B8" w:rsidRDefault="005715B8" w:rsidP="0060528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</w:tc>
      </w:tr>
      <w:tr w:rsidR="003279C5" w14:paraId="4AB735B8" w14:textId="77777777" w:rsidTr="00BE1203">
        <w:tc>
          <w:tcPr>
            <w:tcW w:w="2122" w:type="dxa"/>
          </w:tcPr>
          <w:p w14:paraId="2B1C4369" w14:textId="77777777" w:rsidR="003279C5" w:rsidRPr="00D8422F" w:rsidRDefault="003279C5" w:rsidP="003279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</w:p>
          <w:p w14:paraId="1A4DCD88" w14:textId="7652DCF2" w:rsidR="003279C5" w:rsidRPr="00D8422F" w:rsidRDefault="003279C5" w:rsidP="003279C5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Regalos e invitaciones:</w:t>
            </w:r>
          </w:p>
          <w:p w14:paraId="35D2AD21" w14:textId="77777777" w:rsidR="003279C5" w:rsidRPr="00D8422F" w:rsidRDefault="003279C5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</w:tc>
        <w:tc>
          <w:tcPr>
            <w:tcW w:w="7087" w:type="dxa"/>
          </w:tcPr>
          <w:p w14:paraId="343D5CD8" w14:textId="77777777" w:rsidR="00E1395A" w:rsidRDefault="00E1395A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495E901F" w14:textId="4739833B" w:rsidR="002D7A20" w:rsidRDefault="002D7A20" w:rsidP="002D7A2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La política de </w:t>
            </w:r>
            <w:r w:rsidR="00DA74DF">
              <w:rPr>
                <w:rFonts w:ascii="Arial" w:eastAsia="Times New Roman" w:hAnsi="Arial" w:cs="Arial"/>
                <w:lang w:val="es-ES_tradnl" w:eastAsia="es-ES" w:bidi="es-ES"/>
              </w:rPr>
              <w:t>GAR TF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 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>relativa a regalos y hospitalidad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 es que ni se acepten, ni se ofrezcan.</w:t>
            </w:r>
          </w:p>
          <w:p w14:paraId="02F18382" w14:textId="77777777" w:rsidR="002D7A20" w:rsidRDefault="002D7A20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72B25E40" w14:textId="064ED0B8" w:rsidR="00933563" w:rsidRDefault="00210FC3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>A</w:t>
            </w:r>
            <w:r w:rsidR="003279C5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ceptar o dar regalos puede crear la sensación de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compromiso u </w:t>
            </w:r>
            <w:r w:rsidR="003279C5" w:rsidRPr="009F106A">
              <w:rPr>
                <w:rFonts w:ascii="Arial" w:eastAsia="Times New Roman" w:hAnsi="Arial" w:cs="Arial"/>
                <w:lang w:val="es-ES_tradnl" w:eastAsia="es-ES" w:bidi="es-ES"/>
              </w:rPr>
              <w:t>obligatoriedad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 de compensación.</w:t>
            </w:r>
          </w:p>
          <w:p w14:paraId="26C407F0" w14:textId="77777777" w:rsidR="00210FC3" w:rsidRDefault="00210FC3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349A73AF" w14:textId="16802F68" w:rsidR="003A4947" w:rsidRDefault="003A4947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>En situaciones de cortesía (como, por ejemplo, una invitación a café), se actuará conforme a las normas habituales de buena educación y estaremos alerta sobre una potencial intencionalidad más allá de la mera cordialidad.</w:t>
            </w:r>
          </w:p>
          <w:p w14:paraId="64F1B682" w14:textId="77777777" w:rsidR="003A4947" w:rsidRDefault="003A4947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6E4892D8" w14:textId="3439316E" w:rsidR="003279C5" w:rsidRDefault="003279C5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i/>
                <w:lang w:val="es-ES_tradnl" w:eastAsia="es-ES" w:bidi="es-ES"/>
              </w:rPr>
            </w:pP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>En caso de duda</w:t>
            </w:r>
            <w:r w:rsidR="000D4275">
              <w:rPr>
                <w:rFonts w:ascii="Arial" w:eastAsia="Times New Roman" w:hAnsi="Arial" w:cs="Arial"/>
                <w:lang w:val="es-ES_tradnl" w:eastAsia="es-ES" w:bidi="es-ES"/>
              </w:rPr>
              <w:t>,</w:t>
            </w: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el</w:t>
            </w:r>
            <w:r w:rsidR="003A4947">
              <w:rPr>
                <w:rFonts w:ascii="Arial" w:eastAsia="Times New Roman" w:hAnsi="Arial" w:cs="Arial"/>
                <w:lang w:val="es-ES_tradnl" w:eastAsia="es-ES" w:bidi="es-ES"/>
              </w:rPr>
              <w:t xml:space="preserve"> Responsable de Cumplimiento</w:t>
            </w:r>
            <w:r w:rsidR="002D7A20">
              <w:rPr>
                <w:rFonts w:ascii="Arial" w:eastAsia="Times New Roman" w:hAnsi="Arial" w:cs="Arial"/>
                <w:lang w:val="es-ES_tradnl" w:eastAsia="es-ES" w:bidi="es-ES"/>
              </w:rPr>
              <w:t xml:space="preserve"> es el encargado de orientar</w:t>
            </w:r>
            <w:r w:rsidR="000D4275">
              <w:rPr>
                <w:rFonts w:ascii="Arial" w:eastAsia="Times New Roman" w:hAnsi="Arial" w:cs="Arial"/>
                <w:lang w:val="es-ES_tradnl" w:eastAsia="es-ES" w:bidi="es-ES"/>
              </w:rPr>
              <w:t xml:space="preserve"> sobre si </w:t>
            </w:r>
            <w:r w:rsidR="002D7A20">
              <w:rPr>
                <w:rFonts w:ascii="Arial" w:eastAsia="Times New Roman" w:hAnsi="Arial" w:cs="Arial"/>
                <w:lang w:val="es-ES_tradnl" w:eastAsia="es-ES" w:bidi="es-ES"/>
              </w:rPr>
              <w:t>s</w:t>
            </w:r>
            <w:r w:rsidR="000D4275">
              <w:rPr>
                <w:rFonts w:ascii="Arial" w:eastAsia="Times New Roman" w:hAnsi="Arial" w:cs="Arial"/>
                <w:lang w:val="es-ES_tradnl" w:eastAsia="es-ES" w:bidi="es-ES"/>
              </w:rPr>
              <w:t>e puede aceptar o entregar regalos o invitaciones.</w:t>
            </w:r>
          </w:p>
          <w:p w14:paraId="713649B9" w14:textId="77777777" w:rsidR="003279C5" w:rsidRDefault="003279C5" w:rsidP="00BE120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</w:tc>
      </w:tr>
    </w:tbl>
    <w:p w14:paraId="67DBE398" w14:textId="77777777" w:rsidR="003279C5" w:rsidRDefault="003279C5">
      <w:r>
        <w:br w:type="page"/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5715B8" w14:paraId="46F1C9DB" w14:textId="77777777" w:rsidTr="005715B8">
        <w:tc>
          <w:tcPr>
            <w:tcW w:w="2122" w:type="dxa"/>
          </w:tcPr>
          <w:p w14:paraId="767DD124" w14:textId="0BC6E214" w:rsidR="003279C5" w:rsidRPr="00D8422F" w:rsidRDefault="003279C5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lang w:val="es-ES_tradnl" w:eastAsia="es-ES" w:bidi="es-ES"/>
              </w:rPr>
            </w:pPr>
          </w:p>
          <w:p w14:paraId="45F8E56A" w14:textId="53CD46E4" w:rsidR="005715B8" w:rsidRPr="00D8422F" w:rsidRDefault="003279C5" w:rsidP="003279C5">
            <w:pPr>
              <w:widowControl/>
              <w:autoSpaceDE/>
              <w:autoSpaceDN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Seguridad y salud en el trabajo:</w:t>
            </w:r>
          </w:p>
        </w:tc>
        <w:tc>
          <w:tcPr>
            <w:tcW w:w="7087" w:type="dxa"/>
          </w:tcPr>
          <w:p w14:paraId="09B54FE6" w14:textId="77777777" w:rsidR="003279C5" w:rsidRDefault="003279C5" w:rsidP="003279C5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55E31F43" w14:textId="4B763C12" w:rsidR="00544B13" w:rsidRPr="009F106A" w:rsidRDefault="00544B13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En </w:t>
            </w:r>
            <w:r w:rsidR="00DA74DF">
              <w:rPr>
                <w:rFonts w:ascii="Arial" w:eastAsia="Times New Roman" w:hAnsi="Arial" w:cs="Arial"/>
                <w:lang w:val="es-ES_tradnl" w:eastAsia="es-ES" w:bidi="es-ES"/>
              </w:rPr>
              <w:t>GAR TF</w:t>
            </w:r>
            <w:r w:rsidR="003279C5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nos comprometemos a proporcionar a nuestros empleados un entorno seguro y estable. </w:t>
            </w:r>
          </w:p>
          <w:p w14:paraId="45AAB4D9" w14:textId="05331F9D" w:rsidR="00544B13" w:rsidRPr="009F106A" w:rsidRDefault="00544B13" w:rsidP="003279C5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65763E3D" w14:textId="0FC0CF59" w:rsidR="00544B13" w:rsidRDefault="00544B13" w:rsidP="003279C5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>T</w:t>
            </w:r>
            <w:r w:rsidR="003279C5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odos los 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que formamos parte de </w:t>
            </w:r>
            <w:r w:rsidR="00DA74DF">
              <w:rPr>
                <w:rFonts w:ascii="Arial" w:eastAsia="Times New Roman" w:hAnsi="Arial" w:cs="Arial"/>
                <w:lang w:val="es-ES_tradnl" w:eastAsia="es-ES" w:bidi="es-ES"/>
              </w:rPr>
              <w:t>GAR TF</w:t>
            </w:r>
            <w:r w:rsidR="003279C5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 somos responsables de observar un cumplimiento riguroso de las normas de salud y seguridad.</w:t>
            </w:r>
          </w:p>
          <w:p w14:paraId="1D5193F4" w14:textId="77777777" w:rsidR="00544B13" w:rsidRDefault="00544B13" w:rsidP="003279C5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162EFE1B" w14:textId="0713C90B" w:rsidR="00544B13" w:rsidRDefault="00544B13" w:rsidP="003279C5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>E</w:t>
            </w:r>
            <w:r w:rsidR="003279C5"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stá absolutamente prohibida: </w:t>
            </w:r>
          </w:p>
          <w:p w14:paraId="14DCD9CF" w14:textId="77777777" w:rsidR="002D7A20" w:rsidRPr="009F106A" w:rsidRDefault="002D7A20" w:rsidP="003279C5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530384A7" w14:textId="0C17C601" w:rsidR="003279C5" w:rsidRDefault="003279C5" w:rsidP="00544B13">
            <w:pPr>
              <w:widowControl/>
              <w:numPr>
                <w:ilvl w:val="0"/>
                <w:numId w:val="21"/>
              </w:numPr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La tenencia, consumo, compra, venta, intento de venta, distribución o fabricación de drogas ilegales en el lugar de trabajo, así como el consumo de alcohol, drogas ilegales y uso indebido de medicamentos recetados mientras se desempeñan actividades relacionadas con el trabajo. </w:t>
            </w:r>
          </w:p>
          <w:p w14:paraId="594B07EE" w14:textId="77777777" w:rsidR="002D7A20" w:rsidRPr="009F106A" w:rsidRDefault="002D7A20" w:rsidP="002D7A20">
            <w:pPr>
              <w:widowControl/>
              <w:autoSpaceDE/>
              <w:autoSpaceDN/>
              <w:ind w:left="360"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4904E2D1" w14:textId="77777777" w:rsidR="003279C5" w:rsidRPr="009F106A" w:rsidRDefault="003279C5" w:rsidP="00544B13">
            <w:pPr>
              <w:widowControl/>
              <w:numPr>
                <w:ilvl w:val="0"/>
                <w:numId w:val="21"/>
              </w:numPr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 w:rsidRPr="009F106A">
              <w:rPr>
                <w:rFonts w:ascii="Arial" w:eastAsia="Times New Roman" w:hAnsi="Arial" w:cs="Arial"/>
                <w:lang w:val="es-ES_tradnl" w:eastAsia="es-ES" w:bidi="es-ES"/>
              </w:rPr>
              <w:t xml:space="preserve">La ocultación de accidentes de trabajo o incidentes muy graves y la falsificación de registros de seguridad. </w:t>
            </w:r>
          </w:p>
          <w:p w14:paraId="7885FAC2" w14:textId="77777777" w:rsidR="005715B8" w:rsidRDefault="005715B8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</w:tc>
      </w:tr>
      <w:tr w:rsidR="005715B8" w14:paraId="2886E44D" w14:textId="77777777" w:rsidTr="005715B8">
        <w:tc>
          <w:tcPr>
            <w:tcW w:w="2122" w:type="dxa"/>
          </w:tcPr>
          <w:p w14:paraId="2E7C9584" w14:textId="77777777" w:rsidR="005715B8" w:rsidRPr="00D8422F" w:rsidRDefault="005715B8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2060"/>
                <w:lang w:val="es-ES_tradnl" w:eastAsia="es-ES" w:bidi="es-ES"/>
              </w:rPr>
            </w:pPr>
          </w:p>
          <w:p w14:paraId="44D9A742" w14:textId="1CC6E15C" w:rsidR="00544B13" w:rsidRPr="00D8422F" w:rsidRDefault="00544B13" w:rsidP="00544B1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</w:pPr>
            <w:r w:rsidRPr="00D8422F">
              <w:rPr>
                <w:rFonts w:ascii="Arial" w:eastAsia="Times New Roman" w:hAnsi="Arial" w:cs="Arial"/>
                <w:b/>
                <w:bCs/>
                <w:color w:val="002060"/>
                <w:lang w:val="es-ES_tradnl" w:eastAsia="es-ES" w:bidi="es-ES"/>
              </w:rPr>
              <w:t>Conflicto de interés:</w:t>
            </w:r>
          </w:p>
        </w:tc>
        <w:tc>
          <w:tcPr>
            <w:tcW w:w="7087" w:type="dxa"/>
          </w:tcPr>
          <w:p w14:paraId="3198EEC4" w14:textId="77777777" w:rsidR="00544B13" w:rsidRDefault="00544B13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434B47F7" w14:textId="77777777" w:rsidR="00925AB3" w:rsidRDefault="00925AB3" w:rsidP="00925AB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>Existe un interés personal cuando para la persona contratada o tercero vinculado existe, de forma directa o indirecta, una relación económica, familiar o profesional significativa.</w:t>
            </w:r>
          </w:p>
          <w:p w14:paraId="04BF8B2F" w14:textId="77777777" w:rsidR="00925AB3" w:rsidRDefault="00925AB3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25FE1542" w14:textId="7BBEE541" w:rsidR="00544B13" w:rsidRDefault="00544B13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 w:rsidRPr="00544B13">
              <w:rPr>
                <w:rFonts w:ascii="Arial" w:eastAsia="Times New Roman" w:hAnsi="Arial" w:cs="Arial"/>
                <w:lang w:val="es-ES_tradnl" w:eastAsia="es-ES" w:bidi="es-ES"/>
              </w:rPr>
              <w:t xml:space="preserve">Los conflictos de interés aparecen cuando </w:t>
            </w:r>
            <w:r w:rsidR="00C57EAE">
              <w:rPr>
                <w:rFonts w:ascii="Arial" w:eastAsia="Times New Roman" w:hAnsi="Arial" w:cs="Arial"/>
                <w:lang w:val="es-ES_tradnl" w:eastAsia="es-ES" w:bidi="es-ES"/>
              </w:rPr>
              <w:t>los</w:t>
            </w:r>
            <w:r w:rsidRPr="00544B13">
              <w:rPr>
                <w:rFonts w:ascii="Arial" w:eastAsia="Times New Roman" w:hAnsi="Arial" w:cs="Arial"/>
                <w:lang w:val="es-ES_tradnl" w:eastAsia="es-ES" w:bidi="es-ES"/>
              </w:rPr>
              <w:t xml:space="preserve"> intereses personales interfieren de forma directa o indirecta con los intereses de </w:t>
            </w:r>
            <w:r w:rsidR="00DA74DF">
              <w:rPr>
                <w:rFonts w:ascii="Arial" w:eastAsia="Times New Roman" w:hAnsi="Arial" w:cs="Arial"/>
                <w:lang w:val="es-ES_tradnl" w:eastAsia="es-ES" w:bidi="es-ES"/>
              </w:rPr>
              <w:t>GAR TF</w:t>
            </w:r>
            <w:r w:rsidRPr="00544B13">
              <w:rPr>
                <w:rFonts w:ascii="Arial" w:eastAsia="Times New Roman" w:hAnsi="Arial" w:cs="Arial"/>
                <w:lang w:val="es-ES_tradnl" w:eastAsia="es-ES" w:bidi="es-ES"/>
              </w:rPr>
              <w:t>.</w:t>
            </w:r>
          </w:p>
          <w:p w14:paraId="26230782" w14:textId="77777777" w:rsidR="00544B13" w:rsidRPr="00544B13" w:rsidRDefault="00544B13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787B95BE" w14:textId="41EEC206" w:rsidR="00C57EAE" w:rsidRDefault="002D7A20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Como norma general hay que </w:t>
            </w:r>
            <w:r w:rsidR="00544B13" w:rsidRPr="00544B13">
              <w:rPr>
                <w:rFonts w:ascii="Arial" w:eastAsia="Times New Roman" w:hAnsi="Arial" w:cs="Arial"/>
                <w:lang w:val="es-ES_tradnl" w:eastAsia="es-ES" w:bidi="es-ES"/>
              </w:rPr>
              <w:t xml:space="preserve">evitar situaciones que puedan suponer un conflicto entre nuestros intereses personales y los </w:t>
            </w:r>
            <w:r w:rsidR="00C57EAE">
              <w:rPr>
                <w:rFonts w:ascii="Arial" w:eastAsia="Times New Roman" w:hAnsi="Arial" w:cs="Arial"/>
                <w:lang w:val="es-ES_tradnl" w:eastAsia="es-ES" w:bidi="es-ES"/>
              </w:rPr>
              <w:t xml:space="preserve">de </w:t>
            </w:r>
            <w:r w:rsidR="00DA74DF">
              <w:rPr>
                <w:rFonts w:ascii="Arial" w:eastAsia="Times New Roman" w:hAnsi="Arial" w:cs="Arial"/>
                <w:lang w:val="es-ES_tradnl" w:eastAsia="es-ES" w:bidi="es-ES"/>
              </w:rPr>
              <w:t>GAR TF</w:t>
            </w:r>
            <w:r w:rsidR="00925AB3">
              <w:rPr>
                <w:rFonts w:ascii="Arial" w:eastAsia="Times New Roman" w:hAnsi="Arial" w:cs="Arial"/>
                <w:lang w:val="es-ES_tradnl" w:eastAsia="es-ES" w:bidi="es-ES"/>
              </w:rPr>
              <w:t>.</w:t>
            </w:r>
          </w:p>
          <w:p w14:paraId="38BBDA93" w14:textId="77777777" w:rsidR="00C57EAE" w:rsidRDefault="00C57EAE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366A9000" w14:textId="2A6A5E1B" w:rsidR="00C57EAE" w:rsidRDefault="00925AB3" w:rsidP="00C57EAE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Existe la obligación de comunicación inmediata de </w:t>
            </w:r>
            <w:r w:rsidR="00C57EAE" w:rsidRPr="00544B13">
              <w:rPr>
                <w:rFonts w:ascii="Arial" w:eastAsia="Times New Roman" w:hAnsi="Arial" w:cs="Arial"/>
                <w:lang w:val="es-ES_tradnl" w:eastAsia="es-ES" w:bidi="es-ES"/>
              </w:rPr>
              <w:t>una situación de conflicto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 de interés.</w:t>
            </w:r>
          </w:p>
          <w:p w14:paraId="79D74C74" w14:textId="77777777" w:rsidR="00544B13" w:rsidRDefault="00544B13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  <w:p w14:paraId="0550D185" w14:textId="3F6DD84F" w:rsidR="00093BF0" w:rsidRDefault="00093BF0" w:rsidP="00544B13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El personal debe informar si fuera del ámbito de </w:t>
            </w:r>
            <w:r w:rsidR="00DA74DF">
              <w:rPr>
                <w:rFonts w:ascii="Arial" w:eastAsia="Times New Roman" w:hAnsi="Arial" w:cs="Arial"/>
                <w:lang w:val="es-ES_tradnl" w:eastAsia="es-ES" w:bidi="es-ES"/>
              </w:rPr>
              <w:t>GAR TF</w:t>
            </w:r>
            <w:r>
              <w:rPr>
                <w:rFonts w:ascii="Arial" w:eastAsia="Times New Roman" w:hAnsi="Arial" w:cs="Arial"/>
                <w:lang w:val="es-ES_tradnl" w:eastAsia="es-ES" w:bidi="es-ES"/>
              </w:rPr>
              <w:t xml:space="preserve"> desarrolla la misma o análoga actividad a la de la Asociación, bien por su cuenta, bien a través de terceros vinculado, aunque sea de forma gratuita.</w:t>
            </w:r>
          </w:p>
          <w:p w14:paraId="6CF25A80" w14:textId="77777777" w:rsidR="005715B8" w:rsidRDefault="005715B8" w:rsidP="00530E8D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lang w:val="es-ES_tradnl" w:eastAsia="es-ES" w:bidi="es-ES"/>
              </w:rPr>
            </w:pPr>
          </w:p>
        </w:tc>
      </w:tr>
    </w:tbl>
    <w:p w14:paraId="63D73801" w14:textId="77777777" w:rsidR="005715B8" w:rsidRPr="00544B13" w:rsidRDefault="005715B8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2052B40B" w14:textId="77777777" w:rsidR="00544B13" w:rsidRPr="00544B13" w:rsidRDefault="00544B13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E1F0874" w14:textId="7B34D78B" w:rsidR="00544B13" w:rsidRDefault="00D8422F" w:rsidP="00D8422F">
      <w:pPr>
        <w:widowControl/>
        <w:tabs>
          <w:tab w:val="left" w:pos="426"/>
        </w:tabs>
        <w:autoSpaceDE/>
        <w:autoSpaceDN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D8422F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D)</w:t>
      </w:r>
      <w:r w:rsidRPr="00D8422F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ab/>
      </w: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</w:t>
      </w:r>
      <w:r w:rsidR="00970597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ompromiso con el entorno:</w:t>
      </w:r>
    </w:p>
    <w:p w14:paraId="46ED0809" w14:textId="77777777" w:rsidR="0041689A" w:rsidRDefault="0041689A" w:rsidP="00D8422F">
      <w:pPr>
        <w:widowControl/>
        <w:tabs>
          <w:tab w:val="left" w:pos="426"/>
        </w:tabs>
        <w:autoSpaceDE/>
        <w:autoSpaceDN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</w:p>
    <w:p w14:paraId="35F0B25C" w14:textId="353DDBB2" w:rsidR="0041689A" w:rsidRPr="0041689A" w:rsidRDefault="0041689A" w:rsidP="00970597">
      <w:pPr>
        <w:widowControl/>
        <w:tabs>
          <w:tab w:val="left" w:pos="426"/>
        </w:tabs>
        <w:autoSpaceDE/>
        <w:autoSpaceDN/>
        <w:ind w:left="426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41689A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Con </w:t>
      </w: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aquellos que nos proveen </w:t>
      </w:r>
      <w:r w:rsidRPr="0041689A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servicios y</w:t>
      </w: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/o</w:t>
      </w:r>
      <w:r w:rsidRPr="0041689A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 productos</w:t>
      </w:r>
      <w:r w:rsidR="00970597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:</w:t>
      </w:r>
    </w:p>
    <w:p w14:paraId="4DC60EA1" w14:textId="77777777" w:rsidR="0041689A" w:rsidRDefault="0041689A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22A3AF7F" w14:textId="77777777" w:rsidR="0012140A" w:rsidRDefault="0041689A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L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as relaciones con </w:t>
      </w:r>
      <w:r>
        <w:rPr>
          <w:rFonts w:ascii="Arial" w:eastAsia="Times New Roman" w:hAnsi="Arial" w:cs="Arial"/>
          <w:lang w:val="es-ES_tradnl" w:eastAsia="es-ES" w:bidi="es-ES"/>
        </w:rPr>
        <w:t xml:space="preserve">quien nos proveen </w:t>
      </w:r>
      <w:r w:rsidRPr="009F106A">
        <w:rPr>
          <w:rFonts w:ascii="Arial" w:eastAsia="Times New Roman" w:hAnsi="Arial" w:cs="Arial"/>
          <w:lang w:val="es-ES_tradnl" w:eastAsia="es-ES" w:bidi="es-ES"/>
        </w:rPr>
        <w:t>se basan en los principios de lealtad y transparencia</w:t>
      </w:r>
      <w:r w:rsidR="0012140A">
        <w:rPr>
          <w:rFonts w:ascii="Arial" w:eastAsia="Times New Roman" w:hAnsi="Arial" w:cs="Arial"/>
          <w:lang w:val="es-ES_tradnl" w:eastAsia="es-ES" w:bidi="es-ES"/>
        </w:rPr>
        <w:t>.</w:t>
      </w:r>
    </w:p>
    <w:p w14:paraId="4980538C" w14:textId="77777777" w:rsidR="0012140A" w:rsidRDefault="0012140A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D1FB250" w14:textId="2C93B4ED" w:rsidR="0041689A" w:rsidRDefault="0041689A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Cualquier persona que represente a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="0012140A">
        <w:rPr>
          <w:rFonts w:ascii="Arial" w:eastAsia="Times New Roman" w:hAnsi="Arial" w:cs="Arial"/>
          <w:lang w:val="es-ES_tradnl" w:eastAsia="es-ES" w:bidi="es-ES"/>
        </w:rPr>
        <w:t xml:space="preserve">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en sus relaciones con alguno de </w:t>
      </w:r>
      <w:r w:rsidR="0012140A">
        <w:rPr>
          <w:rFonts w:ascii="Arial" w:eastAsia="Times New Roman" w:hAnsi="Arial" w:cs="Arial"/>
          <w:lang w:val="es-ES_tradnl" w:eastAsia="es-ES" w:bidi="es-ES"/>
        </w:rPr>
        <w:t xml:space="preserve">los que nos proveen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debe cumplir con la ley y el presente Código Ético. </w:t>
      </w:r>
    </w:p>
    <w:p w14:paraId="6EFB438C" w14:textId="77777777" w:rsidR="0012140A" w:rsidRDefault="0012140A" w:rsidP="0041689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DE16DB1" w14:textId="1DBDE78C" w:rsidR="00F41874" w:rsidRDefault="00F41874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br w:type="page"/>
      </w:r>
    </w:p>
    <w:p w14:paraId="19689943" w14:textId="77777777" w:rsidR="0012140A" w:rsidRPr="009F106A" w:rsidRDefault="0012140A" w:rsidP="0041689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4087E22" w14:textId="2121FA3B" w:rsidR="0041689A" w:rsidRPr="0012140A" w:rsidRDefault="0041689A" w:rsidP="0023330C">
      <w:pPr>
        <w:widowControl/>
        <w:tabs>
          <w:tab w:val="left" w:pos="426"/>
        </w:tabs>
        <w:autoSpaceDE/>
        <w:autoSpaceDN/>
        <w:ind w:left="426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12140A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Con </w:t>
      </w:r>
      <w:r w:rsidR="0012140A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aquellos a los que se dirige nuestros servicios</w:t>
      </w:r>
      <w:r w:rsidR="00970597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:</w:t>
      </w:r>
    </w:p>
    <w:p w14:paraId="04D5E5C0" w14:textId="77777777" w:rsidR="0012140A" w:rsidRDefault="0012140A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D7D2AFC" w14:textId="7D6D93E5" w:rsidR="0012140A" w:rsidRDefault="0041689A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Desde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nos comprometemos al cumplimiento de la normativa </w:t>
      </w:r>
      <w:r w:rsidR="0012140A">
        <w:rPr>
          <w:rFonts w:ascii="Arial" w:eastAsia="Times New Roman" w:hAnsi="Arial" w:cs="Arial"/>
          <w:lang w:val="es-ES_tradnl" w:eastAsia="es-ES" w:bidi="es-ES"/>
        </w:rPr>
        <w:t>que competa en cada aspecto de la prestación de servicios que conforma la actividad de la Asociación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, velando por ofrecer una información </w:t>
      </w:r>
      <w:r w:rsidR="0012140A">
        <w:rPr>
          <w:rFonts w:ascii="Arial" w:eastAsia="Times New Roman" w:hAnsi="Arial" w:cs="Arial"/>
          <w:lang w:val="es-ES_tradnl" w:eastAsia="es-ES" w:bidi="es-ES"/>
        </w:rPr>
        <w:t>íntegra y fiable.</w:t>
      </w:r>
    </w:p>
    <w:p w14:paraId="38E03F00" w14:textId="77777777" w:rsidR="0012140A" w:rsidRDefault="0012140A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6D7FF4B" w14:textId="6329B992" w:rsidR="0041689A" w:rsidRPr="009F106A" w:rsidRDefault="0041689A" w:rsidP="00F41874">
      <w:pPr>
        <w:widowControl/>
        <w:autoSpaceDE/>
        <w:autoSpaceDN/>
        <w:spacing w:after="120"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A través de este Código Ético, se rechaza:</w:t>
      </w:r>
    </w:p>
    <w:p w14:paraId="2769A09C" w14:textId="749928A3" w:rsidR="0041689A" w:rsidRPr="009F106A" w:rsidRDefault="0041689A" w:rsidP="00F41874">
      <w:pPr>
        <w:widowControl/>
        <w:numPr>
          <w:ilvl w:val="0"/>
          <w:numId w:val="22"/>
        </w:numPr>
        <w:autoSpaceDE/>
        <w:autoSpaceDN/>
        <w:spacing w:after="120"/>
        <w:ind w:left="114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Cualquier tipo de </w:t>
      </w:r>
      <w:r w:rsidR="0012140A">
        <w:rPr>
          <w:rFonts w:ascii="Arial" w:eastAsia="Times New Roman" w:hAnsi="Arial" w:cs="Arial"/>
          <w:lang w:val="es-ES_tradnl" w:eastAsia="es-ES" w:bidi="es-ES"/>
        </w:rPr>
        <w:t>gestión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engañosa.</w:t>
      </w:r>
    </w:p>
    <w:p w14:paraId="1A435BA3" w14:textId="1034FD2E" w:rsidR="0041689A" w:rsidRPr="009F106A" w:rsidRDefault="0041689A" w:rsidP="00F41874">
      <w:pPr>
        <w:widowControl/>
        <w:numPr>
          <w:ilvl w:val="0"/>
          <w:numId w:val="22"/>
        </w:numPr>
        <w:autoSpaceDE/>
        <w:autoSpaceDN/>
        <w:spacing w:after="120"/>
        <w:ind w:left="114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Descubrir, revelar, ceder o difundir cualquier secreto de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Pr="009F106A">
        <w:rPr>
          <w:rFonts w:ascii="Arial" w:eastAsia="Times New Roman" w:hAnsi="Arial" w:cs="Arial"/>
          <w:lang w:val="es-ES_tradnl" w:eastAsia="es-ES" w:bidi="es-ES"/>
        </w:rPr>
        <w:t>.</w:t>
      </w:r>
    </w:p>
    <w:p w14:paraId="251F4353" w14:textId="79D1BC77" w:rsidR="0041689A" w:rsidRPr="009F106A" w:rsidRDefault="0041689A" w:rsidP="00F41874">
      <w:pPr>
        <w:widowControl/>
        <w:numPr>
          <w:ilvl w:val="0"/>
          <w:numId w:val="22"/>
        </w:numPr>
        <w:autoSpaceDE/>
        <w:autoSpaceDN/>
        <w:spacing w:after="120"/>
        <w:ind w:left="114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Ofrecer, recibir, solicitar o aceptar un beneficio o ventaja no justificados.</w:t>
      </w:r>
    </w:p>
    <w:p w14:paraId="3B668917" w14:textId="6B2297F3" w:rsidR="0041689A" w:rsidRPr="009F106A" w:rsidRDefault="0041689A" w:rsidP="00F41874">
      <w:pPr>
        <w:widowControl/>
        <w:numPr>
          <w:ilvl w:val="0"/>
          <w:numId w:val="22"/>
        </w:numPr>
        <w:autoSpaceDE/>
        <w:autoSpaceDN/>
        <w:spacing w:after="120"/>
        <w:ind w:left="114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Emplear violencia, amenaza o engaño para intentar alterar </w:t>
      </w:r>
      <w:r w:rsidR="0012140A">
        <w:rPr>
          <w:rFonts w:ascii="Arial" w:eastAsia="Times New Roman" w:hAnsi="Arial" w:cs="Arial"/>
          <w:lang w:val="es-ES_tradnl" w:eastAsia="es-ES" w:bidi="es-ES"/>
        </w:rPr>
        <w:t>las condiciones de la prestación de servicio</w:t>
      </w:r>
      <w:r w:rsidR="00F41874">
        <w:rPr>
          <w:rFonts w:ascii="Arial" w:eastAsia="Times New Roman" w:hAnsi="Arial" w:cs="Arial"/>
          <w:lang w:val="es-ES_tradnl" w:eastAsia="es-ES" w:bidi="es-ES"/>
        </w:rPr>
        <w:t xml:space="preserve"> que conforma la actividad de la Asociación.</w:t>
      </w:r>
    </w:p>
    <w:p w14:paraId="63B871C0" w14:textId="77777777" w:rsidR="0041689A" w:rsidRPr="00D8422F" w:rsidRDefault="0041689A" w:rsidP="0023330C">
      <w:pPr>
        <w:widowControl/>
        <w:tabs>
          <w:tab w:val="left" w:pos="426"/>
        </w:tabs>
        <w:autoSpaceDE/>
        <w:autoSpaceDN/>
        <w:ind w:left="426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</w:p>
    <w:p w14:paraId="57BE8A89" w14:textId="2F89769C" w:rsidR="00D118C5" w:rsidRPr="0041689A" w:rsidRDefault="00D118C5" w:rsidP="0023330C">
      <w:pPr>
        <w:widowControl/>
        <w:tabs>
          <w:tab w:val="left" w:pos="426"/>
        </w:tabs>
        <w:autoSpaceDE/>
        <w:autoSpaceDN/>
        <w:ind w:left="426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41689A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Con la Administración Pública</w:t>
      </w:r>
      <w:r w:rsidR="00970597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:</w:t>
      </w:r>
    </w:p>
    <w:p w14:paraId="771A5167" w14:textId="77777777" w:rsidR="00F41874" w:rsidRDefault="00F41874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2ADA06FF" w14:textId="77FFFF42" w:rsidR="00857519" w:rsidRDefault="00857519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T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odos los integrantes de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 nos comprometemos a respetar fielmente lo establecido en la normativa vigente</w:t>
      </w:r>
      <w:r>
        <w:rPr>
          <w:rFonts w:ascii="Arial" w:eastAsia="Times New Roman" w:hAnsi="Arial" w:cs="Arial"/>
          <w:lang w:val="es-ES_tradnl" w:eastAsia="es-ES" w:bidi="es-ES"/>
        </w:rPr>
        <w:t>.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 </w:t>
      </w:r>
    </w:p>
    <w:p w14:paraId="7D1CF5E3" w14:textId="77777777" w:rsidR="00857519" w:rsidRDefault="00857519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E61B801" w14:textId="4EC9D51D" w:rsidR="00857519" w:rsidRDefault="00857519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Mediante este Código Ético,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pone de manifiesto su </w:t>
      </w:r>
      <w:r w:rsidRPr="00857519">
        <w:rPr>
          <w:rFonts w:ascii="Arial" w:eastAsia="Times New Roman" w:hAnsi="Arial" w:cs="Arial"/>
          <w:bCs/>
          <w:lang w:val="es-ES_tradnl" w:eastAsia="es-ES" w:bidi="es-ES"/>
        </w:rPr>
        <w:t>rechazo absoluto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a cualquier práctica vinculada con la corrupción en sus relaciones con las distintas </w:t>
      </w:r>
      <w:r>
        <w:rPr>
          <w:rFonts w:ascii="Arial" w:eastAsia="Times New Roman" w:hAnsi="Arial" w:cs="Arial"/>
          <w:lang w:val="es-ES_tradnl" w:eastAsia="es-ES" w:bidi="es-ES"/>
        </w:rPr>
        <w:t>A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dministraciones </w:t>
      </w:r>
      <w:r>
        <w:rPr>
          <w:rFonts w:ascii="Arial" w:eastAsia="Times New Roman" w:hAnsi="Arial" w:cs="Arial"/>
          <w:lang w:val="es-ES_tradnl" w:eastAsia="es-ES" w:bidi="es-ES"/>
        </w:rPr>
        <w:t>P</w:t>
      </w:r>
      <w:r w:rsidRPr="009F106A">
        <w:rPr>
          <w:rFonts w:ascii="Arial" w:eastAsia="Times New Roman" w:hAnsi="Arial" w:cs="Arial"/>
          <w:lang w:val="es-ES_tradnl" w:eastAsia="es-ES" w:bidi="es-ES"/>
        </w:rPr>
        <w:t>úblicas</w:t>
      </w:r>
      <w:r>
        <w:rPr>
          <w:rFonts w:ascii="Arial" w:eastAsia="Times New Roman" w:hAnsi="Arial" w:cs="Arial"/>
          <w:lang w:val="es-ES_tradnl" w:eastAsia="es-ES" w:bidi="es-ES"/>
        </w:rPr>
        <w:t>.</w:t>
      </w:r>
    </w:p>
    <w:p w14:paraId="6536AADC" w14:textId="77777777" w:rsidR="00857519" w:rsidRDefault="00857519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3D58B07" w14:textId="59FF93F6" w:rsidR="00D118C5" w:rsidRPr="009F106A" w:rsidRDefault="00D118C5" w:rsidP="00857519">
      <w:pPr>
        <w:widowControl/>
        <w:autoSpaceDE/>
        <w:autoSpaceDN/>
        <w:ind w:left="426"/>
        <w:jc w:val="both"/>
        <w:rPr>
          <w:rFonts w:ascii="Arial" w:eastAsia="Times New Roman" w:hAnsi="Arial" w:cs="Arial"/>
          <w:position w:val="-1"/>
          <w:lang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En este sentido, nos </w:t>
      </w:r>
      <w:r w:rsidR="00857519">
        <w:rPr>
          <w:rFonts w:ascii="Arial" w:eastAsia="Times New Roman" w:hAnsi="Arial" w:cs="Arial"/>
          <w:lang w:val="es-ES_tradnl" w:eastAsia="es-ES" w:bidi="es-ES"/>
        </w:rPr>
        <w:t xml:space="preserve">guiamos por el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principio de transparencia, por lo que los contactos </w:t>
      </w:r>
      <w:r w:rsidR="00857519">
        <w:rPr>
          <w:rFonts w:ascii="Arial" w:eastAsia="Times New Roman" w:hAnsi="Arial" w:cs="Arial"/>
          <w:lang w:val="es-ES_tradnl" w:eastAsia="es-ES" w:bidi="es-ES"/>
        </w:rPr>
        <w:t xml:space="preserve">con las instituciones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se llevarán a cabo mediante los representantes de </w:t>
      </w:r>
      <w:r w:rsidR="00857519">
        <w:rPr>
          <w:rFonts w:ascii="Arial" w:eastAsia="Times New Roman" w:hAnsi="Arial" w:cs="Arial"/>
          <w:lang w:val="es-ES_tradnl" w:eastAsia="es-ES" w:bidi="es-ES"/>
        </w:rPr>
        <w:t xml:space="preserve">la Asociación </w:t>
      </w:r>
      <w:r w:rsidRPr="009F106A">
        <w:rPr>
          <w:rFonts w:ascii="Arial" w:eastAsia="Times New Roman" w:hAnsi="Arial" w:cs="Arial"/>
          <w:lang w:val="es-ES_tradnl" w:eastAsia="es-ES" w:bidi="es-ES"/>
        </w:rPr>
        <w:t>designados al efecto, rindiendo cuentas del resultado de las reuniones y negociaciones.</w:t>
      </w:r>
    </w:p>
    <w:p w14:paraId="44186051" w14:textId="77777777" w:rsidR="00857519" w:rsidRDefault="00857519" w:rsidP="00F4187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FC1162A" w14:textId="4EE31772" w:rsidR="00D118C5" w:rsidRPr="00F41874" w:rsidRDefault="00D118C5" w:rsidP="00F41874">
      <w:pPr>
        <w:widowControl/>
        <w:tabs>
          <w:tab w:val="left" w:pos="426"/>
        </w:tabs>
        <w:autoSpaceDE/>
        <w:autoSpaceDN/>
        <w:ind w:left="426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F41874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Compromiso con el medio ambiente</w:t>
      </w:r>
      <w:r w:rsidR="00970597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:</w:t>
      </w:r>
    </w:p>
    <w:p w14:paraId="7FBC89B2" w14:textId="77777777" w:rsidR="00970597" w:rsidRDefault="00970597" w:rsidP="0023330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C875D65" w14:textId="4A5C9A92" w:rsidR="00E16FB3" w:rsidRDefault="00970597" w:rsidP="0023330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Si bien la actividad de</w:t>
      </w:r>
      <w:r w:rsidR="0023330C">
        <w:rPr>
          <w:rFonts w:ascii="Arial" w:eastAsia="Times New Roman" w:hAnsi="Arial" w:cs="Arial"/>
          <w:lang w:val="es-ES_tradnl" w:eastAsia="es-ES" w:bidi="es-ES"/>
        </w:rPr>
        <w:t xml:space="preserve"> la Asociación</w:t>
      </w:r>
      <w:r>
        <w:rPr>
          <w:rFonts w:ascii="Arial" w:eastAsia="Times New Roman" w:hAnsi="Arial" w:cs="Arial"/>
          <w:lang w:val="es-ES_tradnl" w:eastAsia="es-ES" w:bidi="es-ES"/>
        </w:rPr>
        <w:t xml:space="preserve"> no está directamente relacionada con el medio ambiente, en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 somos conscientes de la importancia del Medio Ambiente para la sociedad</w:t>
      </w:r>
      <w:r>
        <w:rPr>
          <w:rFonts w:ascii="Arial" w:eastAsia="Times New Roman" w:hAnsi="Arial" w:cs="Arial"/>
          <w:lang w:val="es-ES_tradnl" w:eastAsia="es-ES" w:bidi="es-ES"/>
        </w:rPr>
        <w:t>.</w:t>
      </w:r>
      <w:r w:rsidR="0023330C">
        <w:rPr>
          <w:rFonts w:ascii="Arial" w:eastAsia="Times New Roman" w:hAnsi="Arial" w:cs="Arial"/>
          <w:lang w:val="es-ES_tradnl" w:eastAsia="es-ES" w:bidi="es-ES"/>
        </w:rPr>
        <w:t xml:space="preserve"> </w:t>
      </w:r>
    </w:p>
    <w:p w14:paraId="72885C63" w14:textId="77777777" w:rsidR="00E16FB3" w:rsidRDefault="00E16FB3" w:rsidP="0023330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3D146B1" w14:textId="4BF53159" w:rsidR="0023330C" w:rsidRDefault="0023330C" w:rsidP="0023330C">
      <w:pPr>
        <w:widowControl/>
        <w:autoSpaceDE/>
        <w:autoSpaceDN/>
        <w:ind w:left="42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s-ES_tradnl" w:eastAsia="es-ES" w:bidi="es-ES"/>
        </w:rPr>
        <w:t xml:space="preserve">Por ello, </w:t>
      </w:r>
      <w:r w:rsidR="00E16FB3">
        <w:rPr>
          <w:rFonts w:ascii="Arial" w:eastAsia="Times New Roman" w:hAnsi="Arial" w:cs="Arial"/>
          <w:lang w:val="es-ES_tradnl" w:eastAsia="es-ES" w:bidi="es-ES"/>
        </w:rPr>
        <w:t xml:space="preserve">norma general será la de </w:t>
      </w:r>
      <w:r>
        <w:rPr>
          <w:rFonts w:ascii="Arial" w:hAnsi="Arial" w:cs="Arial"/>
        </w:rPr>
        <w:t xml:space="preserve">una actitud vigilante en las relaciones con terceros por si detecta actividades con posible incidencia en el medio ambiente, realizando las advertencias que se consideren oportunas e, incluso, comunicando a las autoridades competentes las incidencias medioambientales observadas. </w:t>
      </w:r>
    </w:p>
    <w:p w14:paraId="1E91D8EF" w14:textId="77777777" w:rsidR="0023330C" w:rsidRDefault="0023330C" w:rsidP="0023330C">
      <w:pPr>
        <w:pStyle w:val="Textoindependiente"/>
        <w:ind w:left="426"/>
        <w:jc w:val="both"/>
        <w:rPr>
          <w:rFonts w:ascii="Arial" w:hAnsi="Arial" w:cs="Arial"/>
          <w:sz w:val="22"/>
          <w:szCs w:val="22"/>
        </w:rPr>
      </w:pPr>
    </w:p>
    <w:p w14:paraId="3E221A61" w14:textId="7E727380" w:rsidR="00CC418C" w:rsidRPr="00CC418C" w:rsidRDefault="00857519" w:rsidP="00B0733C">
      <w:pPr>
        <w:widowControl/>
        <w:tabs>
          <w:tab w:val="left" w:pos="426"/>
        </w:tabs>
        <w:autoSpaceDE/>
        <w:autoSpaceDN/>
        <w:jc w:val="both"/>
        <w:rPr>
          <w:rFonts w:ascii="Arial" w:eastAsia="Times New Roman" w:hAnsi="Arial" w:cs="Arial"/>
          <w:position w:val="-1"/>
          <w:lang w:eastAsia="es-ES" w:bidi="es-ES"/>
        </w:rPr>
      </w:pP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E</w:t>
      </w:r>
      <w:r w:rsidRPr="00D8422F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)</w:t>
      </w:r>
      <w:r w:rsidRPr="00D8422F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ab/>
      </w: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Compromiso en relación con la actividad de la Asociación</w:t>
      </w:r>
    </w:p>
    <w:p w14:paraId="51334358" w14:textId="77777777" w:rsidR="00857519" w:rsidRPr="00857519" w:rsidRDefault="00857519" w:rsidP="00857519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735496B0" w14:textId="06BC03CB" w:rsidR="00D118C5" w:rsidRPr="00857519" w:rsidRDefault="008213C3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Prudencia con </w:t>
      </w:r>
      <w:r w:rsidR="00D118C5" w:rsidRPr="00857519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la información </w:t>
      </w: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de uso interno, </w:t>
      </w:r>
      <w:r w:rsidR="00D118C5" w:rsidRPr="00857519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confidencial</w:t>
      </w: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 y reservado</w:t>
      </w:r>
      <w:r w:rsidR="00857519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:</w:t>
      </w:r>
    </w:p>
    <w:p w14:paraId="0A7D341A" w14:textId="77777777" w:rsidR="00857519" w:rsidRDefault="00857519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F25C3FE" w14:textId="427C002E" w:rsidR="00D118C5" w:rsidRPr="009F106A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Todos nosotros tenemos la obligación de proteger la información que poseemos en relación con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, así como también la información relativa </w:t>
      </w:r>
      <w:r w:rsidR="00857519">
        <w:rPr>
          <w:rFonts w:ascii="Arial" w:eastAsia="Times New Roman" w:hAnsi="Arial" w:cs="Arial"/>
          <w:lang w:val="es-ES_tradnl" w:eastAsia="es-ES" w:bidi="es-ES"/>
        </w:rPr>
        <w:t>de los destinatarios de nuestros servicios y de los que nos proveen. Por tanto, nos guía los principios de confidencialidad y privacidad.</w:t>
      </w:r>
    </w:p>
    <w:p w14:paraId="1710BF6B" w14:textId="77777777" w:rsidR="00857519" w:rsidRDefault="00857519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6DCAA09" w14:textId="6433DF06" w:rsidR="00D118C5" w:rsidRPr="009F106A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Todos los miembros de</w:t>
      </w:r>
      <w:r w:rsidR="00857519">
        <w:rPr>
          <w:rFonts w:ascii="Arial" w:eastAsia="Times New Roman" w:hAnsi="Arial" w:cs="Arial"/>
          <w:lang w:val="es-ES_tradnl" w:eastAsia="es-ES" w:bidi="es-ES"/>
        </w:rPr>
        <w:t xml:space="preserve"> la Asociación 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debemos guardar confidencialidad sobre toda aquella información reservada y delicada a la que tengamos acceso. Además, debemos preservarla para que no pueda ser utilizada de forma inadecuada y abstenernos de usarla </w:t>
      </w:r>
      <w:r w:rsidRPr="009F106A">
        <w:rPr>
          <w:rFonts w:ascii="Arial" w:eastAsia="Times New Roman" w:hAnsi="Arial" w:cs="Arial"/>
          <w:lang w:val="es-ES_tradnl" w:eastAsia="es-ES" w:bidi="es-ES"/>
        </w:rPr>
        <w:lastRenderedPageBreak/>
        <w:t xml:space="preserve">indebidamente en beneficio propio o de terceros. Esta confidencialidad incluye </w:t>
      </w:r>
      <w:r w:rsidR="00E16FB3">
        <w:rPr>
          <w:rFonts w:ascii="Arial" w:eastAsia="Times New Roman" w:hAnsi="Arial" w:cs="Arial"/>
          <w:lang w:val="es-ES_tradnl" w:eastAsia="es-ES" w:bidi="es-ES"/>
        </w:rPr>
        <w:t xml:space="preserve">a </w:t>
      </w:r>
      <w:r w:rsidRPr="009F106A">
        <w:rPr>
          <w:rFonts w:ascii="Arial" w:eastAsia="Times New Roman" w:hAnsi="Arial" w:cs="Arial"/>
          <w:lang w:val="es-ES_tradnl" w:eastAsia="es-ES" w:bidi="es-ES"/>
        </w:rPr>
        <w:t>familiares</w:t>
      </w:r>
      <w:r w:rsidR="00E16FB3">
        <w:rPr>
          <w:rFonts w:ascii="Arial" w:eastAsia="Times New Roman" w:hAnsi="Arial" w:cs="Arial"/>
          <w:lang w:val="es-ES_tradnl" w:eastAsia="es-ES" w:bidi="es-ES"/>
        </w:rPr>
        <w:t xml:space="preserve"> y amigos.</w:t>
      </w:r>
    </w:p>
    <w:p w14:paraId="2AE8BFD1" w14:textId="77777777" w:rsidR="00857519" w:rsidRDefault="00857519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CA62F51" w14:textId="22BD3166" w:rsidR="00D118C5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Cómo transmitimos la información es clave para nosotros y para nuestra reputación, por lo que todos debemos comunicarla de forma </w:t>
      </w:r>
      <w:r w:rsidR="00857519">
        <w:rPr>
          <w:rFonts w:ascii="Arial" w:eastAsia="Times New Roman" w:hAnsi="Arial" w:cs="Arial"/>
          <w:lang w:val="es-ES_tradnl" w:eastAsia="es-ES" w:bidi="es-ES"/>
        </w:rPr>
        <w:t xml:space="preserve">íntegra y fiable </w:t>
      </w:r>
      <w:r w:rsidRPr="009F106A">
        <w:rPr>
          <w:rFonts w:ascii="Arial" w:eastAsia="Times New Roman" w:hAnsi="Arial" w:cs="Arial"/>
          <w:lang w:val="es-ES_tradnl" w:eastAsia="es-ES" w:bidi="es-ES"/>
        </w:rPr>
        <w:t>y</w:t>
      </w:r>
      <w:r w:rsidR="00E16FB3">
        <w:rPr>
          <w:rFonts w:ascii="Arial" w:eastAsia="Times New Roman" w:hAnsi="Arial" w:cs="Arial"/>
          <w:lang w:val="es-ES_tradnl" w:eastAsia="es-ES" w:bidi="es-ES"/>
        </w:rPr>
        <w:t>,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en ningún caso</w:t>
      </w:r>
      <w:r w:rsidR="00E16FB3">
        <w:rPr>
          <w:rFonts w:ascii="Arial" w:eastAsia="Times New Roman" w:hAnsi="Arial" w:cs="Arial"/>
          <w:lang w:val="es-ES_tradnl" w:eastAsia="es-ES" w:bidi="es-ES"/>
        </w:rPr>
        <w:t>,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incorrecta, inexacta o incompleta que pueda inducir a error a quien la reciba.</w:t>
      </w:r>
    </w:p>
    <w:p w14:paraId="3364D010" w14:textId="77777777" w:rsidR="00857519" w:rsidRPr="009F106A" w:rsidRDefault="00857519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E722AB6" w14:textId="6D32885C" w:rsidR="00D118C5" w:rsidRPr="00857519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857519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Uso de los recursos de</w:t>
      </w:r>
      <w:r w:rsidR="00857519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 la Asociación</w:t>
      </w:r>
      <w:r w:rsidR="008213C3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:</w:t>
      </w:r>
    </w:p>
    <w:p w14:paraId="4013E1B5" w14:textId="77777777" w:rsidR="00857519" w:rsidRDefault="00857519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2CDD84B9" w14:textId="4F666A45" w:rsidR="00D118C5" w:rsidRDefault="0022574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 xml:space="preserve">Nos comprometemos con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la necesidad de cuidar y proteger los recursos de la </w:t>
      </w:r>
      <w:r w:rsidR="00F972C2">
        <w:rPr>
          <w:rFonts w:ascii="Arial" w:eastAsia="Times New Roman" w:hAnsi="Arial" w:cs="Arial"/>
          <w:lang w:val="es-ES_tradnl" w:eastAsia="es-ES" w:bidi="es-ES"/>
        </w:rPr>
        <w:t>Asociación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, así como de </w:t>
      </w:r>
      <w:r w:rsidR="00F972C2">
        <w:rPr>
          <w:rFonts w:ascii="Arial" w:eastAsia="Times New Roman" w:hAnsi="Arial" w:cs="Arial"/>
          <w:lang w:val="es-ES_tradnl" w:eastAsia="es-ES" w:bidi="es-ES"/>
        </w:rPr>
        <w:t xml:space="preserve">usarlos de forma racional y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correct</w:t>
      </w:r>
      <w:r w:rsidR="00F972C2">
        <w:rPr>
          <w:rFonts w:ascii="Arial" w:eastAsia="Times New Roman" w:hAnsi="Arial" w:cs="Arial"/>
          <w:lang w:val="es-ES_tradnl" w:eastAsia="es-ES" w:bidi="es-ES"/>
        </w:rPr>
        <w:t>a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. </w:t>
      </w:r>
    </w:p>
    <w:p w14:paraId="45883DAC" w14:textId="77777777" w:rsidR="00857519" w:rsidRPr="009F106A" w:rsidRDefault="00857519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position w:val="-1"/>
          <w:lang w:eastAsia="es-ES" w:bidi="es-ES"/>
        </w:rPr>
      </w:pPr>
    </w:p>
    <w:p w14:paraId="493989BE" w14:textId="6F60692A" w:rsidR="00D118C5" w:rsidRPr="00F972C2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F972C2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Tratamiento de la información</w:t>
      </w:r>
      <w:r w:rsidR="008213C3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 económico – financiera:</w:t>
      </w:r>
    </w:p>
    <w:p w14:paraId="0D9F967C" w14:textId="33D32A07" w:rsidR="00857519" w:rsidRDefault="008213C3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.</w:t>
      </w:r>
    </w:p>
    <w:p w14:paraId="1EFE2C32" w14:textId="20288A06" w:rsidR="00F972C2" w:rsidRPr="008213C3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bCs/>
          <w:lang w:val="es-ES_tradnl" w:eastAsia="es-ES" w:bidi="es-ES"/>
        </w:rPr>
      </w:pPr>
      <w:r w:rsidRPr="008213C3">
        <w:rPr>
          <w:rFonts w:ascii="Arial" w:eastAsia="Times New Roman" w:hAnsi="Arial" w:cs="Arial"/>
          <w:bCs/>
          <w:lang w:val="es-ES_tradnl" w:eastAsia="es-ES" w:bidi="es-ES"/>
        </w:rPr>
        <w:t xml:space="preserve">El principio básico en todas las actuaciones de </w:t>
      </w:r>
      <w:r w:rsidR="00DA74DF">
        <w:rPr>
          <w:rFonts w:ascii="Arial" w:eastAsia="Times New Roman" w:hAnsi="Arial" w:cs="Arial"/>
          <w:bCs/>
          <w:lang w:val="es-ES_tradnl" w:eastAsia="es-ES" w:bidi="es-ES"/>
        </w:rPr>
        <w:t>GAR TF</w:t>
      </w:r>
      <w:r w:rsidRPr="008213C3">
        <w:rPr>
          <w:rFonts w:ascii="Arial" w:eastAsia="Times New Roman" w:hAnsi="Arial" w:cs="Arial"/>
          <w:bCs/>
          <w:lang w:val="es-ES_tradnl" w:eastAsia="es-ES" w:bidi="es-ES"/>
        </w:rPr>
        <w:t xml:space="preserve"> es </w:t>
      </w:r>
      <w:r w:rsidR="00D118C5" w:rsidRPr="008213C3">
        <w:rPr>
          <w:rFonts w:ascii="Arial" w:eastAsia="Times New Roman" w:hAnsi="Arial" w:cs="Arial"/>
          <w:bCs/>
          <w:lang w:val="es-ES_tradnl" w:eastAsia="es-ES" w:bidi="es-ES"/>
        </w:rPr>
        <w:t>la veracidad de la información</w:t>
      </w:r>
      <w:r w:rsidRPr="008213C3">
        <w:rPr>
          <w:rFonts w:ascii="Arial" w:eastAsia="Times New Roman" w:hAnsi="Arial" w:cs="Arial"/>
          <w:bCs/>
          <w:lang w:val="es-ES_tradnl" w:eastAsia="es-ES" w:bidi="es-ES"/>
        </w:rPr>
        <w:t>.</w:t>
      </w:r>
    </w:p>
    <w:p w14:paraId="43E43AAF" w14:textId="77777777" w:rsidR="00F972C2" w:rsidRPr="008213C3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bCs/>
          <w:lang w:val="es-ES_tradnl" w:eastAsia="es-ES" w:bidi="es-ES"/>
        </w:rPr>
      </w:pPr>
    </w:p>
    <w:p w14:paraId="3F662460" w14:textId="316D0D48" w:rsidR="00D118C5" w:rsidRPr="008213C3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8213C3">
        <w:rPr>
          <w:rFonts w:ascii="Arial" w:eastAsia="Times New Roman" w:hAnsi="Arial" w:cs="Arial"/>
          <w:lang w:val="es-ES_tradnl" w:eastAsia="es-ES" w:bidi="es-ES"/>
        </w:rPr>
        <w:t xml:space="preserve">En particular todas las transacciones económicas de </w:t>
      </w:r>
      <w:r w:rsidR="00F972C2" w:rsidRPr="008213C3">
        <w:rPr>
          <w:rFonts w:ascii="Arial" w:eastAsia="Times New Roman" w:hAnsi="Arial" w:cs="Arial"/>
          <w:lang w:val="es-ES_tradnl" w:eastAsia="es-ES" w:bidi="es-ES"/>
        </w:rPr>
        <w:t xml:space="preserve">la Asociación serán </w:t>
      </w:r>
      <w:r w:rsidRPr="008213C3">
        <w:rPr>
          <w:rFonts w:ascii="Arial" w:eastAsia="Times New Roman" w:hAnsi="Arial" w:cs="Arial"/>
          <w:lang w:val="es-ES_tradnl" w:eastAsia="es-ES" w:bidi="es-ES"/>
        </w:rPr>
        <w:t xml:space="preserve">reflejadas con claridad y precisión en los registros </w:t>
      </w:r>
      <w:r w:rsidR="008213C3" w:rsidRPr="008213C3">
        <w:rPr>
          <w:rFonts w:ascii="Arial" w:eastAsia="Times New Roman" w:hAnsi="Arial" w:cs="Arial"/>
          <w:lang w:val="es-ES_tradnl" w:eastAsia="es-ES" w:bidi="es-ES"/>
        </w:rPr>
        <w:t>correspondientes,</w:t>
      </w:r>
      <w:r w:rsidRPr="008213C3">
        <w:rPr>
          <w:rFonts w:ascii="Arial" w:eastAsia="Times New Roman" w:hAnsi="Arial" w:cs="Arial"/>
          <w:lang w:val="es-ES_tradnl" w:eastAsia="es-ES" w:bidi="es-ES"/>
        </w:rPr>
        <w:t xml:space="preserve"> así como todas las operaciones realizadas y gastos incurridos. </w:t>
      </w:r>
    </w:p>
    <w:p w14:paraId="5FA26104" w14:textId="77777777" w:rsidR="00F972C2" w:rsidRPr="008213C3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C8E555C" w14:textId="732494D0" w:rsidR="00D118C5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8213C3">
        <w:rPr>
          <w:rFonts w:ascii="Arial" w:eastAsia="Times New Roman" w:hAnsi="Arial" w:cs="Arial"/>
          <w:lang w:val="es-ES_tradnl" w:eastAsia="es-ES" w:bidi="es-ES"/>
        </w:rPr>
        <w:t>Del mismo modo, la información económica financiera reflejará fielmente su realidad económica, financiera y patrimonial, acorde con los principios de contabilidad generalmente aceptados y las normas internacionales de información financiera.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</w:t>
      </w:r>
    </w:p>
    <w:p w14:paraId="0686C7E2" w14:textId="77777777" w:rsidR="00857519" w:rsidRPr="009F106A" w:rsidRDefault="00857519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B6D8623" w14:textId="4775A15B" w:rsidR="00D118C5" w:rsidRPr="00F972C2" w:rsidRDefault="008213C3" w:rsidP="008213C3">
      <w:pPr>
        <w:widowControl/>
        <w:tabs>
          <w:tab w:val="left" w:pos="426"/>
        </w:tabs>
        <w:autoSpaceDE/>
        <w:autoSpaceDN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F)</w:t>
      </w:r>
      <w:r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ab/>
      </w:r>
      <w:r w:rsidR="00D118C5" w:rsidRPr="00F972C2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Aceptación y Cumplimiento</w:t>
      </w:r>
    </w:p>
    <w:p w14:paraId="7F847D99" w14:textId="77777777" w:rsidR="00857519" w:rsidRDefault="00857519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32B5965" w14:textId="1B2923AD" w:rsidR="00F972C2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El presente Código Ético es de obligado cumplimiento para todos los que integramos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. Por ello, su contenido se comunica y difunde debidamente por el </w:t>
      </w:r>
      <w:r w:rsidR="00F972C2">
        <w:rPr>
          <w:rFonts w:ascii="Arial" w:eastAsia="Times New Roman" w:hAnsi="Arial" w:cs="Arial"/>
          <w:lang w:val="es-ES_tradnl" w:eastAsia="es-ES" w:bidi="es-ES"/>
        </w:rPr>
        <w:t xml:space="preserve">Responsable de Cumplimiento. </w:t>
      </w:r>
    </w:p>
    <w:p w14:paraId="7B361C58" w14:textId="77777777" w:rsidR="00F972C2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21F9D3D" w14:textId="1FA2473E" w:rsidR="00F972C2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C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uando </w:t>
      </w:r>
      <w:r>
        <w:rPr>
          <w:rFonts w:ascii="Arial" w:eastAsia="Times New Roman" w:hAnsi="Arial" w:cs="Arial"/>
          <w:lang w:val="es-ES_tradnl" w:eastAsia="es-ES" w:bidi="es-ES"/>
        </w:rPr>
        <w:t xml:space="preserve">se apruebe este Código Ético </w:t>
      </w:r>
      <w:r w:rsidR="00E16FB3">
        <w:rPr>
          <w:rFonts w:ascii="Arial" w:eastAsia="Times New Roman" w:hAnsi="Arial" w:cs="Arial"/>
          <w:lang w:val="es-ES_tradnl" w:eastAsia="es-ES" w:bidi="es-ES"/>
        </w:rPr>
        <w:t xml:space="preserve">u otras modificaciones y/o actualizaciones </w:t>
      </w:r>
      <w:r>
        <w:rPr>
          <w:rFonts w:ascii="Arial" w:eastAsia="Times New Roman" w:hAnsi="Arial" w:cs="Arial"/>
          <w:lang w:val="es-ES_tradnl" w:eastAsia="es-ES" w:bidi="es-ES"/>
        </w:rPr>
        <w:t xml:space="preserve">y también cuando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>se incorpore un nuevo trabajador</w:t>
      </w:r>
      <w:r>
        <w:rPr>
          <w:rFonts w:ascii="Arial" w:eastAsia="Times New Roman" w:hAnsi="Arial" w:cs="Arial"/>
          <w:lang w:val="es-ES_tradnl" w:eastAsia="es-ES" w:bidi="es-ES"/>
        </w:rPr>
        <w:t xml:space="preserve"> </w:t>
      </w:r>
      <w:r w:rsidR="00E16FB3">
        <w:rPr>
          <w:rFonts w:ascii="Arial" w:eastAsia="Times New Roman" w:hAnsi="Arial" w:cs="Arial"/>
          <w:lang w:val="es-ES_tradnl" w:eastAsia="es-ES" w:bidi="es-ES"/>
        </w:rPr>
        <w:t xml:space="preserve">a la Asociación,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se hará entrega de </w:t>
      </w:r>
      <w:r>
        <w:rPr>
          <w:rFonts w:ascii="Arial" w:eastAsia="Times New Roman" w:hAnsi="Arial" w:cs="Arial"/>
          <w:lang w:val="es-ES_tradnl" w:eastAsia="es-ES" w:bidi="es-ES"/>
        </w:rPr>
        <w:t>un ejemplar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, debiendo firmar su lectura, comprensión y adhesión al mismo. </w:t>
      </w:r>
    </w:p>
    <w:p w14:paraId="08967267" w14:textId="77777777" w:rsidR="00F972C2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B5433BE" w14:textId="742A85D1" w:rsidR="00D118C5" w:rsidRPr="009F106A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 xml:space="preserve">En el Anexo se dispone de un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documento </w:t>
      </w:r>
      <w:r>
        <w:rPr>
          <w:rFonts w:ascii="Arial" w:eastAsia="Times New Roman" w:hAnsi="Arial" w:cs="Arial"/>
          <w:lang w:val="es-ES_tradnl" w:eastAsia="es-ES" w:bidi="es-ES"/>
        </w:rPr>
        <w:t>para la recogida de firmas.</w:t>
      </w:r>
    </w:p>
    <w:p w14:paraId="7C942E70" w14:textId="77777777" w:rsidR="00F972C2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851FDFB" w14:textId="7E758EC6" w:rsidR="00D118C5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Cualquier duda que pueda surgir sobre la interpretación o aplicación de este Código Ético deberá consultarse al </w:t>
      </w:r>
      <w:r w:rsidR="00F972C2">
        <w:rPr>
          <w:rFonts w:ascii="Arial" w:eastAsia="Times New Roman" w:hAnsi="Arial" w:cs="Arial"/>
          <w:lang w:val="es-ES_tradnl" w:eastAsia="es-ES" w:bidi="es-ES"/>
        </w:rPr>
        <w:t>Responsable de Cumplimiento</w:t>
      </w:r>
      <w:r w:rsidRPr="009F106A">
        <w:rPr>
          <w:rFonts w:ascii="Arial" w:eastAsia="Times New Roman" w:hAnsi="Arial" w:cs="Arial"/>
          <w:lang w:val="es-ES_tradnl" w:eastAsia="es-ES" w:bidi="es-ES"/>
        </w:rPr>
        <w:t>.</w:t>
      </w:r>
    </w:p>
    <w:p w14:paraId="5FAC402F" w14:textId="77777777" w:rsidR="00F972C2" w:rsidRPr="009F106A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3C82411" w14:textId="77777777" w:rsidR="008213C3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Nadie, independientemente del cargo que ocupe, podrá solicitar a un empleado que contravenga lo establecido en el presente Código. </w:t>
      </w:r>
    </w:p>
    <w:p w14:paraId="10B54F4A" w14:textId="77777777" w:rsidR="008213C3" w:rsidRDefault="008213C3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C8946B3" w14:textId="701C8208" w:rsidR="00D118C5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Ningún empleado podrá justificar una conducta impropia amparándose en una orden de un superior o en el desconocimiento de nuestro Código Ético.</w:t>
      </w:r>
    </w:p>
    <w:p w14:paraId="560BDAC9" w14:textId="77777777" w:rsidR="00F972C2" w:rsidRPr="009F106A" w:rsidRDefault="00F972C2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position w:val="-1"/>
          <w:lang w:eastAsia="es-ES" w:bidi="es-ES"/>
        </w:rPr>
      </w:pPr>
    </w:p>
    <w:p w14:paraId="596A0390" w14:textId="77777777" w:rsidR="00D118C5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Todo el personal tiene la obligación de comunicar cualquier incumplimiento que observemos en el desempeño de nuestras actividades profesionales del (i) Modelo de Prevención de Delitos, o (</w:t>
      </w:r>
      <w:proofErr w:type="spellStart"/>
      <w:r w:rsidRPr="009F106A">
        <w:rPr>
          <w:rFonts w:ascii="Arial" w:eastAsia="Times New Roman" w:hAnsi="Arial" w:cs="Arial"/>
          <w:lang w:val="es-ES_tradnl" w:eastAsia="es-ES" w:bidi="es-ES"/>
        </w:rPr>
        <w:t>ii</w:t>
      </w:r>
      <w:proofErr w:type="spellEnd"/>
      <w:r w:rsidRPr="009F106A">
        <w:rPr>
          <w:rFonts w:ascii="Arial" w:eastAsia="Times New Roman" w:hAnsi="Arial" w:cs="Arial"/>
          <w:lang w:val="es-ES_tradnl" w:eastAsia="es-ES" w:bidi="es-ES"/>
        </w:rPr>
        <w:t>) del Código Ético, o (</w:t>
      </w:r>
      <w:proofErr w:type="spellStart"/>
      <w:r w:rsidRPr="009F106A">
        <w:rPr>
          <w:rFonts w:ascii="Arial" w:eastAsia="Times New Roman" w:hAnsi="Arial" w:cs="Arial"/>
          <w:lang w:val="es-ES_tradnl" w:eastAsia="es-ES" w:bidi="es-ES"/>
        </w:rPr>
        <w:t>iii</w:t>
      </w:r>
      <w:proofErr w:type="spellEnd"/>
      <w:r w:rsidRPr="009F106A">
        <w:rPr>
          <w:rFonts w:ascii="Arial" w:eastAsia="Times New Roman" w:hAnsi="Arial" w:cs="Arial"/>
          <w:lang w:val="es-ES_tradnl" w:eastAsia="es-ES" w:bidi="es-ES"/>
        </w:rPr>
        <w:t>) de alguna política interna, o (</w:t>
      </w:r>
      <w:proofErr w:type="spellStart"/>
      <w:r w:rsidRPr="009F106A">
        <w:rPr>
          <w:rFonts w:ascii="Arial" w:eastAsia="Times New Roman" w:hAnsi="Arial" w:cs="Arial"/>
          <w:lang w:val="es-ES_tradnl" w:eastAsia="es-ES" w:bidi="es-ES"/>
        </w:rPr>
        <w:t>iv</w:t>
      </w:r>
      <w:proofErr w:type="spellEnd"/>
      <w:r w:rsidRPr="009F106A">
        <w:rPr>
          <w:rFonts w:ascii="Arial" w:eastAsia="Times New Roman" w:hAnsi="Arial" w:cs="Arial"/>
          <w:lang w:val="es-ES_tradnl" w:eastAsia="es-ES" w:bidi="es-ES"/>
        </w:rPr>
        <w:t>) cualquier otra irregularidad. La comunicación tiene que realizarse a través del canal de denuncias disponible.</w:t>
      </w:r>
    </w:p>
    <w:p w14:paraId="7BCF9021" w14:textId="3C8A8E21" w:rsidR="00356C97" w:rsidRDefault="00356C97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br w:type="page"/>
      </w:r>
    </w:p>
    <w:p w14:paraId="31A8E29E" w14:textId="77777777" w:rsidR="00356C97" w:rsidRDefault="00356C97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29B3C28E" w14:textId="6B6043A4" w:rsidR="00356C97" w:rsidRDefault="00356C97" w:rsidP="00356C97">
      <w:pPr>
        <w:widowControl/>
        <w:pBdr>
          <w:bottom w:val="single" w:sz="4" w:space="1" w:color="auto"/>
        </w:pBdr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hAnsi="Arial" w:cs="Arial"/>
          <w:b/>
          <w:color w:val="002060"/>
        </w:rPr>
        <w:t>3</w:t>
      </w:r>
      <w:r w:rsidRPr="00353815">
        <w:rPr>
          <w:rFonts w:ascii="Arial" w:hAnsi="Arial" w:cs="Arial"/>
          <w:b/>
          <w:color w:val="002060"/>
        </w:rPr>
        <w:t xml:space="preserve">.- </w:t>
      </w:r>
      <w:r>
        <w:rPr>
          <w:rFonts w:ascii="Arial" w:hAnsi="Arial" w:cs="Arial"/>
          <w:b/>
          <w:color w:val="002060"/>
        </w:rPr>
        <w:t>ORGANO DE CUMPLIMIENTO</w:t>
      </w:r>
    </w:p>
    <w:p w14:paraId="37A16EF9" w14:textId="77777777" w:rsidR="00356C97" w:rsidRDefault="00356C97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5D4AD40" w14:textId="4F373182" w:rsidR="00356C97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El Órgano de Cumplimiento es el órgano encargado de velar por el cumplimiento del presente Código. </w:t>
      </w:r>
    </w:p>
    <w:p w14:paraId="544FE7E5" w14:textId="77777777" w:rsidR="00356C97" w:rsidRDefault="00356C97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A10E72F" w14:textId="2EB62B37" w:rsidR="00D118C5" w:rsidRDefault="00356C97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 xml:space="preserve">La Junta Rectora de la Asociación </w:t>
      </w:r>
      <w:r w:rsidR="00D118C5" w:rsidRPr="009F106A">
        <w:rPr>
          <w:rFonts w:ascii="Arial" w:eastAsia="Times New Roman" w:hAnsi="Arial" w:cs="Arial"/>
          <w:lang w:val="es-ES_tradnl" w:eastAsia="es-ES" w:bidi="es-ES"/>
        </w:rPr>
        <w:t xml:space="preserve">ha nombrado como Órgano de Cumplimiento al </w:t>
      </w:r>
      <w:r>
        <w:rPr>
          <w:rFonts w:ascii="Arial" w:eastAsia="Times New Roman" w:hAnsi="Arial" w:cs="Arial"/>
          <w:lang w:val="es-ES_tradnl" w:eastAsia="es-ES" w:bidi="es-ES"/>
        </w:rPr>
        <w:t>Responsable de Cumplimiento.</w:t>
      </w:r>
    </w:p>
    <w:p w14:paraId="049DA54C" w14:textId="77777777" w:rsidR="00356C97" w:rsidRPr="009F106A" w:rsidRDefault="00356C97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0581C2E1" w14:textId="41913674" w:rsidR="00D118C5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El </w:t>
      </w:r>
      <w:r w:rsidR="00356C97" w:rsidRPr="00356C97">
        <w:rPr>
          <w:rFonts w:ascii="Arial" w:eastAsia="Times New Roman" w:hAnsi="Arial" w:cs="Arial"/>
          <w:iCs/>
          <w:lang w:val="es-ES_tradnl" w:eastAsia="es-ES" w:bidi="es-ES"/>
        </w:rPr>
        <w:t>Responsable de Cumplimento</w:t>
      </w:r>
      <w:r w:rsidR="00356C97">
        <w:rPr>
          <w:rFonts w:ascii="Arial" w:eastAsia="Times New Roman" w:hAnsi="Arial" w:cs="Arial"/>
          <w:i/>
          <w:lang w:val="es-ES_tradnl" w:eastAsia="es-ES" w:bidi="es-ES"/>
        </w:rPr>
        <w:t xml:space="preserve"> </w:t>
      </w:r>
      <w:r w:rsidRPr="009F106A">
        <w:rPr>
          <w:rFonts w:ascii="Arial" w:eastAsia="Times New Roman" w:hAnsi="Arial" w:cs="Arial"/>
          <w:lang w:val="es-ES_tradnl" w:eastAsia="es-ES" w:bidi="es-ES"/>
        </w:rPr>
        <w:t>desempeña las siguientes funciones:</w:t>
      </w:r>
    </w:p>
    <w:p w14:paraId="690863ED" w14:textId="77777777" w:rsidR="00356C97" w:rsidRPr="009F106A" w:rsidRDefault="00356C97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E1DEC2E" w14:textId="77777777" w:rsidR="00D118C5" w:rsidRPr="009F106A" w:rsidRDefault="00D118C5" w:rsidP="00356C97">
      <w:pPr>
        <w:widowControl/>
        <w:numPr>
          <w:ilvl w:val="0"/>
          <w:numId w:val="23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Fomentar la difusión del Código Ético.</w:t>
      </w:r>
    </w:p>
    <w:p w14:paraId="3CFA94A0" w14:textId="77777777" w:rsidR="00D118C5" w:rsidRPr="009F106A" w:rsidRDefault="00D118C5" w:rsidP="00356C97">
      <w:pPr>
        <w:widowControl/>
        <w:numPr>
          <w:ilvl w:val="0"/>
          <w:numId w:val="23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Hacer las interpretaciones oportunas del Código cuando sea necesario.</w:t>
      </w:r>
    </w:p>
    <w:p w14:paraId="742497E3" w14:textId="7A322B98" w:rsidR="00D118C5" w:rsidRPr="009F106A" w:rsidRDefault="00D118C5" w:rsidP="00356C97">
      <w:pPr>
        <w:widowControl/>
        <w:numPr>
          <w:ilvl w:val="0"/>
          <w:numId w:val="23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Resolver los conflictos que pueden surgir en la aplicación del Código Ético.</w:t>
      </w:r>
    </w:p>
    <w:p w14:paraId="3AE3D088" w14:textId="77777777" w:rsidR="00D118C5" w:rsidRPr="009F106A" w:rsidRDefault="00D118C5" w:rsidP="00356C97">
      <w:pPr>
        <w:widowControl/>
        <w:numPr>
          <w:ilvl w:val="0"/>
          <w:numId w:val="23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Atender las denuncias que le lleguen a través del canal de denuncias.</w:t>
      </w:r>
    </w:p>
    <w:p w14:paraId="50C3CEFE" w14:textId="091193A1" w:rsidR="00D118C5" w:rsidRPr="009F106A" w:rsidRDefault="00D118C5" w:rsidP="00356C97">
      <w:pPr>
        <w:widowControl/>
        <w:numPr>
          <w:ilvl w:val="0"/>
          <w:numId w:val="23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Realizar informes de seguimiento para informar a</w:t>
      </w:r>
      <w:r w:rsidR="00356C97">
        <w:rPr>
          <w:rFonts w:ascii="Arial" w:eastAsia="Times New Roman" w:hAnsi="Arial" w:cs="Arial"/>
          <w:lang w:val="es-ES_tradnl" w:eastAsia="es-ES" w:bidi="es-ES"/>
        </w:rPr>
        <w:t xml:space="preserve"> la Junta Rectora.</w:t>
      </w:r>
    </w:p>
    <w:p w14:paraId="02E8BB19" w14:textId="0F28D562" w:rsidR="00D118C5" w:rsidRDefault="00D118C5" w:rsidP="00356C97">
      <w:pPr>
        <w:widowControl/>
        <w:numPr>
          <w:ilvl w:val="0"/>
          <w:numId w:val="23"/>
        </w:numPr>
        <w:autoSpaceDE/>
        <w:autoSpaceDN/>
        <w:spacing w:after="120"/>
        <w:ind w:left="714" w:hanging="357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Elaborar propuestas y recomendaciones para mantener el Código Ético actualizado y adaptado a los estándares éticos.</w:t>
      </w:r>
    </w:p>
    <w:p w14:paraId="7D238B19" w14:textId="77777777" w:rsidR="00857519" w:rsidRDefault="00857519" w:rsidP="00356C97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77C2D931" w14:textId="594DB6C1" w:rsidR="00356C97" w:rsidRDefault="00356C97" w:rsidP="00B0733C">
      <w:pPr>
        <w:widowControl/>
        <w:pBdr>
          <w:bottom w:val="single" w:sz="4" w:space="1" w:color="auto"/>
        </w:pBdr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hAnsi="Arial" w:cs="Arial"/>
          <w:b/>
          <w:color w:val="002060"/>
        </w:rPr>
        <w:t>4</w:t>
      </w:r>
      <w:r w:rsidRPr="00353815">
        <w:rPr>
          <w:rFonts w:ascii="Arial" w:hAnsi="Arial" w:cs="Arial"/>
          <w:b/>
          <w:color w:val="002060"/>
        </w:rPr>
        <w:t xml:space="preserve">.- </w:t>
      </w:r>
      <w:r>
        <w:rPr>
          <w:rFonts w:ascii="Arial" w:hAnsi="Arial" w:cs="Arial"/>
          <w:b/>
          <w:color w:val="002060"/>
        </w:rPr>
        <w:t>CANAL DE DENUNCIAS INTERNO</w:t>
      </w:r>
      <w:r w:rsidR="00CC3AD4">
        <w:rPr>
          <w:rFonts w:ascii="Arial" w:hAnsi="Arial" w:cs="Arial"/>
          <w:b/>
          <w:color w:val="002060"/>
        </w:rPr>
        <w:t xml:space="preserve"> E INVESTIGACIONES INTERNAS</w:t>
      </w:r>
    </w:p>
    <w:p w14:paraId="55068D82" w14:textId="77777777" w:rsidR="00B0733C" w:rsidRDefault="00B0733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2095A084" w14:textId="1848BDBC" w:rsidR="00CC3AD4" w:rsidRPr="00CC3AD4" w:rsidRDefault="00CC3AD4" w:rsidP="00CC3AD4">
      <w:pPr>
        <w:widowControl/>
        <w:autoSpaceDE/>
        <w:autoSpaceDN/>
        <w:ind w:left="426"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CC3AD4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 xml:space="preserve">Canal de denuncias: </w:t>
      </w:r>
    </w:p>
    <w:p w14:paraId="4F481A5A" w14:textId="77777777" w:rsidR="00CC3AD4" w:rsidRDefault="00CC3AD4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54E736E" w14:textId="0374F7C9" w:rsidR="00B0733C" w:rsidRDefault="00D118C5" w:rsidP="00CC3AD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A fin de facilitar el descubrimiento y sanción de aquellas infracciones que puedan producirse,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ha habilitado un canal de denuncias que permite a toda persona que haya tenido conocimiento de cualquier infracción</w:t>
      </w:r>
      <w:r w:rsidR="008213C3">
        <w:rPr>
          <w:rFonts w:ascii="Arial" w:eastAsia="Times New Roman" w:hAnsi="Arial" w:cs="Arial"/>
          <w:lang w:val="es-ES_tradnl" w:eastAsia="es-ES" w:bidi="es-ES"/>
        </w:rPr>
        <w:t xml:space="preserve">, </w:t>
      </w:r>
      <w:r w:rsidRPr="009F106A">
        <w:rPr>
          <w:rFonts w:ascii="Arial" w:eastAsia="Times New Roman" w:hAnsi="Arial" w:cs="Arial"/>
          <w:lang w:val="es-ES_tradnl" w:eastAsia="es-ES" w:bidi="es-ES"/>
        </w:rPr>
        <w:t>poner</w:t>
      </w:r>
      <w:r w:rsidR="008213C3">
        <w:rPr>
          <w:rFonts w:ascii="Arial" w:eastAsia="Times New Roman" w:hAnsi="Arial" w:cs="Arial"/>
          <w:lang w:val="es-ES_tradnl" w:eastAsia="es-ES" w:bidi="es-ES"/>
        </w:rPr>
        <w:t>la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en conocimiento del</w:t>
      </w:r>
      <w:r w:rsidR="00B0733C">
        <w:rPr>
          <w:rFonts w:ascii="Arial" w:eastAsia="Times New Roman" w:hAnsi="Arial" w:cs="Arial"/>
          <w:lang w:val="es-ES_tradnl" w:eastAsia="es-ES" w:bidi="es-ES"/>
        </w:rPr>
        <w:t xml:space="preserve"> Responsable de Cumplimiento de la Asociación.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</w:t>
      </w:r>
    </w:p>
    <w:p w14:paraId="3B4B02B5" w14:textId="77777777" w:rsidR="00B0733C" w:rsidRDefault="00B0733C" w:rsidP="00CC3AD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7E9E15F8" w14:textId="7D129129" w:rsidR="00D118C5" w:rsidRPr="009F106A" w:rsidRDefault="00D118C5" w:rsidP="00CC3AD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8213C3">
        <w:rPr>
          <w:rFonts w:ascii="Arial" w:eastAsia="Times New Roman" w:hAnsi="Arial" w:cs="Arial"/>
          <w:lang w:val="es-ES_tradnl" w:eastAsia="es-ES" w:bidi="es-ES"/>
        </w:rPr>
        <w:t xml:space="preserve">El sistema de denuncia será accesible a todos </w:t>
      </w:r>
      <w:r w:rsidR="00B0733C" w:rsidRPr="008213C3">
        <w:rPr>
          <w:rFonts w:ascii="Arial" w:eastAsia="Times New Roman" w:hAnsi="Arial" w:cs="Arial"/>
          <w:lang w:val="es-ES_tradnl" w:eastAsia="es-ES" w:bidi="es-ES"/>
        </w:rPr>
        <w:t xml:space="preserve">las personas del entorno de la Asociación, incluidos los ciudadanos y colaboradores </w:t>
      </w:r>
      <w:r w:rsidRPr="008213C3">
        <w:rPr>
          <w:rFonts w:ascii="Arial" w:eastAsia="Times New Roman" w:hAnsi="Arial" w:cs="Arial"/>
          <w:lang w:val="es-ES_tradnl" w:eastAsia="es-ES" w:bidi="es-ES"/>
        </w:rPr>
        <w:t xml:space="preserve">y exigirá </w:t>
      </w:r>
      <w:r w:rsidR="008213C3" w:rsidRPr="008213C3">
        <w:rPr>
          <w:rFonts w:ascii="Arial" w:eastAsia="Times New Roman" w:hAnsi="Arial" w:cs="Arial"/>
          <w:lang w:val="es-ES_tradnl" w:eastAsia="es-ES" w:bidi="es-ES"/>
        </w:rPr>
        <w:t xml:space="preserve">la </w:t>
      </w:r>
      <w:r w:rsidRPr="008213C3">
        <w:rPr>
          <w:rFonts w:ascii="Arial" w:eastAsia="Times New Roman" w:hAnsi="Arial" w:cs="Arial"/>
          <w:lang w:val="es-ES_tradnl" w:eastAsia="es-ES" w:bidi="es-ES"/>
        </w:rPr>
        <w:t>previa identificación, no admitiendo las denuncias anónimas.</w:t>
      </w:r>
    </w:p>
    <w:p w14:paraId="2EE29D77" w14:textId="77777777" w:rsidR="00B0733C" w:rsidRDefault="00B0733C" w:rsidP="00CC3AD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13D8E27" w14:textId="53241758" w:rsidR="008213C3" w:rsidRDefault="008213C3" w:rsidP="00CC3AD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>El canal de denuncias está soportado en el correo corporativo</w:t>
      </w:r>
      <w:hyperlink r:id="rId11" w:history="1"/>
      <w:r>
        <w:rPr>
          <w:rFonts w:ascii="Arial" w:eastAsia="Times New Roman" w:hAnsi="Arial" w:cs="Arial"/>
          <w:lang w:val="es-ES_tradnl" w:eastAsia="es-ES" w:bidi="es-ES"/>
        </w:rPr>
        <w:t xml:space="preserve">, cuya </w:t>
      </w:r>
      <w:r w:rsidR="00CC3AD4">
        <w:rPr>
          <w:rFonts w:ascii="Arial" w:eastAsia="Times New Roman" w:hAnsi="Arial" w:cs="Arial"/>
          <w:lang w:val="es-ES_tradnl" w:eastAsia="es-ES" w:bidi="es-ES"/>
        </w:rPr>
        <w:t>gestión recae únicamente en el Responsable de Cumplimiento.</w:t>
      </w:r>
    </w:p>
    <w:p w14:paraId="781FFBD9" w14:textId="77777777" w:rsidR="008213C3" w:rsidRDefault="008213C3" w:rsidP="00CC3AD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1BDBD96" w14:textId="46BFAE07" w:rsidR="00D118C5" w:rsidRDefault="00D118C5" w:rsidP="00CC3AD4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Las denuncias con mala fe, a sabiendas de su falsedad o con el propósito de perjudicar a un compañero o superior serán objeto de sanción disciplinaria, sin perjuicio de la eventual responsabilidad penal.</w:t>
      </w:r>
    </w:p>
    <w:p w14:paraId="549DE8C8" w14:textId="77777777" w:rsidR="00B0733C" w:rsidRPr="009F106A" w:rsidRDefault="00B0733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71EEBF3" w14:textId="1B914EB5" w:rsidR="00D118C5" w:rsidRPr="00B0733C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B0733C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Investigaciones internas</w:t>
      </w:r>
    </w:p>
    <w:p w14:paraId="6345682A" w14:textId="77777777" w:rsidR="00B0733C" w:rsidRDefault="00B0733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84E958E" w14:textId="5B54E797" w:rsidR="00D118C5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La recepción de una denuncia con fundamento dará lugar a una investigación interna, que se llevará a cabo con absoluto respeto a los derechos y garantías que la Constitución y el marco legal vigente reconocen a los trabajadores.</w:t>
      </w:r>
    </w:p>
    <w:p w14:paraId="4E41D10B" w14:textId="77777777" w:rsidR="00B0733C" w:rsidRPr="009F106A" w:rsidRDefault="00B0733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9CC3EFB" w14:textId="5FA3D98B" w:rsidR="00D118C5" w:rsidRPr="00B0733C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B0733C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Incumplimiento del Código Ético</w:t>
      </w:r>
    </w:p>
    <w:p w14:paraId="0FD78D50" w14:textId="77777777" w:rsidR="00B0733C" w:rsidRPr="00B0733C" w:rsidRDefault="00B0733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</w:p>
    <w:p w14:paraId="6F7C9AF4" w14:textId="77777777" w:rsidR="00B0733C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El no cumplimiento de nuestro Código Ético nos afecta a todos. </w:t>
      </w:r>
    </w:p>
    <w:p w14:paraId="418BC772" w14:textId="77777777" w:rsidR="00B0733C" w:rsidRDefault="00B0733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BB9F18A" w14:textId="3F5F9B09" w:rsidR="00B0733C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lastRenderedPageBreak/>
        <w:t xml:space="preserve">Las transgresiones </w:t>
      </w:r>
      <w:r w:rsidR="00102ADE" w:rsidRPr="009F106A">
        <w:rPr>
          <w:rFonts w:ascii="Arial" w:eastAsia="Times New Roman" w:hAnsi="Arial" w:cs="Arial"/>
          <w:lang w:val="es-ES_tradnl" w:eastAsia="es-ES" w:bidi="es-ES"/>
        </w:rPr>
        <w:t>de este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pueden no solamente perjudicar económicamente a </w:t>
      </w:r>
      <w:r w:rsidR="00B0733C">
        <w:rPr>
          <w:rFonts w:ascii="Arial" w:eastAsia="Times New Roman" w:hAnsi="Arial" w:cs="Arial"/>
          <w:lang w:val="es-ES_tradnl" w:eastAsia="es-ES" w:bidi="es-ES"/>
        </w:rPr>
        <w:t>la Asociación</w:t>
      </w:r>
      <w:r w:rsidRPr="009F106A">
        <w:rPr>
          <w:rFonts w:ascii="Arial" w:eastAsia="Times New Roman" w:hAnsi="Arial" w:cs="Arial"/>
          <w:lang w:val="es-ES_tradnl" w:eastAsia="es-ES" w:bidi="es-ES"/>
        </w:rPr>
        <w:t>, sino dañar su reputación, especialmente teniendo en cuenta lo que se espera de nosotros</w:t>
      </w:r>
      <w:r w:rsidR="00B0733C">
        <w:rPr>
          <w:rFonts w:ascii="Arial" w:eastAsia="Times New Roman" w:hAnsi="Arial" w:cs="Arial"/>
          <w:lang w:val="es-ES_tradnl" w:eastAsia="es-ES" w:bidi="es-ES"/>
        </w:rPr>
        <w:t>.</w:t>
      </w:r>
    </w:p>
    <w:p w14:paraId="4A24B3D6" w14:textId="77777777" w:rsidR="00B0733C" w:rsidRDefault="00B0733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B98E737" w14:textId="7D1400F7" w:rsidR="00D118C5" w:rsidRPr="009F106A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Nuestra reputación es un activo intangible de gran valor construido a lo largo de muchos años.</w:t>
      </w:r>
    </w:p>
    <w:p w14:paraId="03D11C3D" w14:textId="77777777" w:rsidR="00E86173" w:rsidRDefault="00E86173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3EB267C" w14:textId="7F12804E" w:rsidR="00D118C5" w:rsidRDefault="00D118C5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Si como resultado de una investigación interna se constata que se ha producido una infracción del Código Ético, </w:t>
      </w:r>
      <w:r w:rsidR="00DA74DF">
        <w:rPr>
          <w:rFonts w:ascii="Arial" w:eastAsia="Times New Roman" w:hAnsi="Arial" w:cs="Arial"/>
          <w:lang w:val="es-ES_tradnl" w:eastAsia="es-ES" w:bidi="es-ES"/>
        </w:rPr>
        <w:t>GAR TF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sancionará, de manera proporcionada a la gravedad del hecho, al responsable directo y a quienes, teniendo el deber de impedir la infracción, no la hayan evitado. También de manera proporcionada se sancionará a quienes, conociendo la existencia de infracciones, no las hayan denunciado.</w:t>
      </w:r>
    </w:p>
    <w:p w14:paraId="08E6E5A1" w14:textId="77777777" w:rsidR="00B0733C" w:rsidRDefault="00B0733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BC9C5BA" w14:textId="77777777" w:rsidR="00B0733C" w:rsidRDefault="00B0733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46EB004" w14:textId="77777777" w:rsidR="00B0733C" w:rsidRDefault="00B0733C" w:rsidP="00B0733C">
      <w:pPr>
        <w:widowControl/>
        <w:autoSpaceDE/>
        <w:autoSpaceDN/>
        <w:ind w:left="426"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520B529" w14:textId="35ED9597" w:rsidR="00B0733C" w:rsidRDefault="00B0733C" w:rsidP="00B0733C">
      <w:pPr>
        <w:widowControl/>
        <w:pBdr>
          <w:bottom w:val="single" w:sz="4" w:space="1" w:color="auto"/>
        </w:pBdr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hAnsi="Arial" w:cs="Arial"/>
          <w:b/>
          <w:color w:val="002060"/>
        </w:rPr>
        <w:t>5</w:t>
      </w:r>
      <w:r w:rsidRPr="00353815">
        <w:rPr>
          <w:rFonts w:ascii="Arial" w:hAnsi="Arial" w:cs="Arial"/>
          <w:b/>
          <w:color w:val="002060"/>
        </w:rPr>
        <w:t xml:space="preserve">.- </w:t>
      </w:r>
      <w:r>
        <w:rPr>
          <w:rFonts w:ascii="Arial" w:hAnsi="Arial" w:cs="Arial"/>
          <w:b/>
          <w:color w:val="002060"/>
        </w:rPr>
        <w:t>ENTRADA EN VIGOR</w:t>
      </w:r>
    </w:p>
    <w:p w14:paraId="236FDBD3" w14:textId="77777777" w:rsidR="00B0733C" w:rsidRDefault="00B0733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F39E41D" w14:textId="7AA2C62D" w:rsidR="00D118C5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>Este Código Ético entra en vigor</w:t>
      </w:r>
      <w:r w:rsidR="00DA74DF">
        <w:rPr>
          <w:rFonts w:ascii="Arial" w:eastAsia="Times New Roman" w:hAnsi="Arial" w:cs="Arial"/>
          <w:lang w:val="es-ES_tradnl" w:eastAsia="es-ES" w:bidi="es-ES"/>
        </w:rPr>
        <w:t xml:space="preserve"> en julio de 2023</w:t>
      </w:r>
      <w:r w:rsidR="00B0733C">
        <w:rPr>
          <w:rFonts w:ascii="Arial" w:eastAsia="Times New Roman" w:hAnsi="Arial" w:cs="Arial"/>
          <w:lang w:val="es-ES_tradnl" w:eastAsia="es-ES" w:bidi="es-ES"/>
        </w:rPr>
        <w:t xml:space="preserve">, </w:t>
      </w:r>
      <w:r w:rsidR="00CC3AD4">
        <w:rPr>
          <w:rFonts w:ascii="Arial" w:eastAsia="Times New Roman" w:hAnsi="Arial" w:cs="Arial"/>
          <w:lang w:val="es-ES_tradnl" w:eastAsia="es-ES" w:bidi="es-ES"/>
        </w:rPr>
        <w:t xml:space="preserve">fecha en la que </w:t>
      </w:r>
      <w:r w:rsidR="00B0733C">
        <w:rPr>
          <w:rFonts w:ascii="Arial" w:eastAsia="Times New Roman" w:hAnsi="Arial" w:cs="Arial"/>
          <w:lang w:val="es-ES_tradnl" w:eastAsia="es-ES" w:bidi="es-ES"/>
        </w:rPr>
        <w:t xml:space="preserve">ha sido aprobado por la Junta Rectora de la Asociación. </w:t>
      </w:r>
    </w:p>
    <w:p w14:paraId="2863CB40" w14:textId="77777777" w:rsidR="00B0733C" w:rsidRDefault="00B0733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D9E9D66" w14:textId="21C7C26E" w:rsidR="00B0733C" w:rsidRPr="009F106A" w:rsidRDefault="00B0733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t xml:space="preserve">A partir de ese momento, será comunicado de forma fehaciente a </w:t>
      </w:r>
      <w:r w:rsidR="00403E2E">
        <w:rPr>
          <w:rFonts w:ascii="Arial" w:eastAsia="Times New Roman" w:hAnsi="Arial" w:cs="Arial"/>
          <w:lang w:val="es-ES_tradnl" w:eastAsia="es-ES" w:bidi="es-ES"/>
        </w:rPr>
        <w:t>todas las personas involucradas</w:t>
      </w:r>
      <w:r>
        <w:rPr>
          <w:rFonts w:ascii="Arial" w:eastAsia="Times New Roman" w:hAnsi="Arial" w:cs="Arial"/>
          <w:lang w:val="es-ES_tradnl" w:eastAsia="es-ES" w:bidi="es-ES"/>
        </w:rPr>
        <w:t xml:space="preserve"> en la Asociació</w:t>
      </w:r>
      <w:r w:rsidR="00DB75CA">
        <w:rPr>
          <w:rFonts w:ascii="Arial" w:eastAsia="Times New Roman" w:hAnsi="Arial" w:cs="Arial"/>
          <w:lang w:val="es-ES_tradnl" w:eastAsia="es-ES" w:bidi="es-ES"/>
        </w:rPr>
        <w:t>n y ponerse a disposición en su portal web.</w:t>
      </w:r>
    </w:p>
    <w:p w14:paraId="326A2BAE" w14:textId="77777777" w:rsidR="00B0733C" w:rsidRDefault="00B0733C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5810841" w14:textId="614E68E9" w:rsidR="00D118C5" w:rsidRDefault="00D118C5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9F106A">
        <w:rPr>
          <w:rFonts w:ascii="Arial" w:eastAsia="Times New Roman" w:hAnsi="Arial" w:cs="Arial"/>
          <w:lang w:val="es-ES_tradnl" w:eastAsia="es-ES" w:bidi="es-ES"/>
        </w:rPr>
        <w:t xml:space="preserve">La responsabilidad específica de velar por el respeto del presente Código e impulsar su adaptación a las necesidades que puedan presentarse corresponde al </w:t>
      </w:r>
      <w:r w:rsidR="00B0733C">
        <w:rPr>
          <w:rFonts w:ascii="Arial" w:eastAsia="Times New Roman" w:hAnsi="Arial" w:cs="Arial"/>
          <w:lang w:val="es-ES_tradnl" w:eastAsia="es-ES" w:bidi="es-ES"/>
        </w:rPr>
        <w:t xml:space="preserve">Responsable de Cumplimiento y a la Junta Rectora de la Asociación </w:t>
      </w:r>
      <w:r w:rsidR="00CC3AD4">
        <w:rPr>
          <w:rFonts w:ascii="Arial" w:eastAsia="Times New Roman" w:hAnsi="Arial" w:cs="Arial"/>
          <w:lang w:val="es-ES_tradnl" w:eastAsia="es-ES" w:bidi="es-ES"/>
        </w:rPr>
        <w:t>y se</w:t>
      </w:r>
      <w:r w:rsidRPr="009F106A">
        <w:rPr>
          <w:rFonts w:ascii="Arial" w:eastAsia="Times New Roman" w:hAnsi="Arial" w:cs="Arial"/>
          <w:lang w:val="es-ES_tradnl" w:eastAsia="es-ES" w:bidi="es-ES"/>
        </w:rPr>
        <w:t xml:space="preserve"> promoverá todas aquellas modificaciones que sean necesarias.</w:t>
      </w:r>
    </w:p>
    <w:p w14:paraId="68E3F9C9" w14:textId="77777777" w:rsidR="00CB59B1" w:rsidRDefault="00CB59B1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4E7E1F4A" w14:textId="78335150" w:rsidR="00CC3AD4" w:rsidRDefault="00CC3AD4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lang w:val="es-ES_tradnl" w:eastAsia="es-ES" w:bidi="es-ES"/>
        </w:rPr>
      </w:pPr>
      <w:r>
        <w:rPr>
          <w:rFonts w:ascii="Arial" w:eastAsia="Times New Roman" w:hAnsi="Arial" w:cs="Arial"/>
          <w:lang w:val="es-ES_tradnl" w:eastAsia="es-ES" w:bidi="es-ES"/>
        </w:rPr>
        <w:br w:type="page"/>
      </w:r>
    </w:p>
    <w:p w14:paraId="63C36877" w14:textId="77777777" w:rsidR="00CB59B1" w:rsidRDefault="00CB59B1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35DC22C3" w14:textId="77777777" w:rsidR="00CC3AD4" w:rsidRDefault="00CC3AD4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61578B8F" w14:textId="77777777" w:rsidR="00CC3AD4" w:rsidRDefault="00CC3AD4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5407E816" w14:textId="0DC1A6A4" w:rsidR="00CC3AD4" w:rsidRPr="00CC3AD4" w:rsidRDefault="00CC3AD4" w:rsidP="00CC3AD4">
      <w:pPr>
        <w:widowControl/>
        <w:pBdr>
          <w:bottom w:val="single" w:sz="4" w:space="1" w:color="auto"/>
        </w:pBdr>
        <w:autoSpaceDE/>
        <w:autoSpaceDN/>
        <w:jc w:val="both"/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</w:pPr>
      <w:r w:rsidRPr="00CC3AD4">
        <w:rPr>
          <w:rFonts w:ascii="Arial" w:eastAsia="Times New Roman" w:hAnsi="Arial" w:cs="Arial"/>
          <w:b/>
          <w:bCs/>
          <w:color w:val="002060"/>
          <w:lang w:val="es-ES_tradnl" w:eastAsia="es-ES" w:bidi="es-ES"/>
        </w:rPr>
        <w:t>ANEXO:</w:t>
      </w:r>
    </w:p>
    <w:p w14:paraId="223B038A" w14:textId="77777777" w:rsidR="00CC3AD4" w:rsidRDefault="00CC3AD4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C8C83F0" w14:textId="77777777" w:rsidR="00CC3AD4" w:rsidRDefault="00CC3AD4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</w:p>
    <w:p w14:paraId="199582DF" w14:textId="065A86FD" w:rsidR="00CC3AD4" w:rsidRDefault="00DD08DB" w:rsidP="009F106A">
      <w:pPr>
        <w:widowControl/>
        <w:autoSpaceDE/>
        <w:autoSpaceDN/>
        <w:jc w:val="both"/>
        <w:rPr>
          <w:rFonts w:ascii="Arial" w:eastAsia="Times New Roman" w:hAnsi="Arial" w:cs="Arial"/>
          <w:lang w:val="es-ES_tradnl" w:eastAsia="es-ES" w:bidi="es-ES"/>
        </w:rPr>
      </w:pPr>
      <w:r w:rsidRPr="00DD08DB">
        <w:rPr>
          <w:noProof/>
        </w:rPr>
        <w:drawing>
          <wp:inline distT="0" distB="0" distL="0" distR="0" wp14:anchorId="1D39E084" wp14:editId="3E9682D2">
            <wp:extent cx="6039134" cy="6317234"/>
            <wp:effectExtent l="0" t="0" r="0" b="7620"/>
            <wp:docPr id="198628437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076" cy="6325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3AD4" w:rsidSect="009E4232">
      <w:headerReference w:type="default" r:id="rId13"/>
      <w:footerReference w:type="default" r:id="rId14"/>
      <w:pgSz w:w="11900" w:h="16850"/>
      <w:pgMar w:top="1120" w:right="1268" w:bottom="1280" w:left="1620" w:header="883" w:footer="109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86DC" w14:textId="77777777" w:rsidR="0072663B" w:rsidRDefault="0072663B">
      <w:r>
        <w:separator/>
      </w:r>
    </w:p>
  </w:endnote>
  <w:endnote w:type="continuationSeparator" w:id="0">
    <w:p w14:paraId="5CED37DB" w14:textId="77777777" w:rsidR="0072663B" w:rsidRDefault="0072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14A9" w14:textId="49511BDE" w:rsidR="007B0CC5" w:rsidRDefault="00000000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-1065647338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2"/>
        <w:szCs w:val="22"/>
      </w:rPr>
    </w:sdtEndPr>
    <w:sdtContent>
      <w:p w14:paraId="2CFD2729" w14:textId="02F3DBA4" w:rsidR="006A6324" w:rsidRPr="007A46EE" w:rsidRDefault="006A6324">
        <w:pPr>
          <w:pStyle w:val="Piedepgina"/>
          <w:jc w:val="right"/>
          <w:rPr>
            <w:rFonts w:asciiTheme="majorHAnsi" w:eastAsiaTheme="majorEastAsia" w:hAnsiTheme="majorHAnsi" w:cstheme="majorBidi"/>
          </w:rPr>
        </w:pPr>
        <w:r w:rsidRPr="007A46EE">
          <w:rPr>
            <w:rFonts w:ascii="Arial" w:eastAsiaTheme="majorEastAsia" w:hAnsi="Arial" w:cs="Arial"/>
            <w:sz w:val="18"/>
            <w:szCs w:val="18"/>
          </w:rPr>
          <w:t xml:space="preserve">pág. </w:t>
        </w:r>
        <w:r w:rsidRPr="007A46EE">
          <w:rPr>
            <w:rFonts w:ascii="Arial" w:eastAsiaTheme="minorEastAsia" w:hAnsi="Arial" w:cs="Arial"/>
            <w:sz w:val="18"/>
            <w:szCs w:val="18"/>
          </w:rPr>
          <w:fldChar w:fldCharType="begin"/>
        </w:r>
        <w:r w:rsidRPr="007A46EE">
          <w:rPr>
            <w:rFonts w:ascii="Arial" w:hAnsi="Arial" w:cs="Arial"/>
            <w:sz w:val="18"/>
            <w:szCs w:val="18"/>
          </w:rPr>
          <w:instrText>PAGE    \* MERGEFORMAT</w:instrText>
        </w:r>
        <w:r w:rsidRPr="007A46EE">
          <w:rPr>
            <w:rFonts w:ascii="Arial" w:eastAsiaTheme="minorEastAsia" w:hAnsi="Arial" w:cs="Arial"/>
            <w:sz w:val="18"/>
            <w:szCs w:val="18"/>
          </w:rPr>
          <w:fldChar w:fldCharType="separate"/>
        </w:r>
        <w:r w:rsidRPr="007A46EE">
          <w:rPr>
            <w:rFonts w:ascii="Arial" w:eastAsiaTheme="majorEastAsia" w:hAnsi="Arial" w:cs="Arial"/>
            <w:sz w:val="18"/>
            <w:szCs w:val="18"/>
          </w:rPr>
          <w:t>2</w:t>
        </w:r>
        <w:r w:rsidRPr="007A46EE">
          <w:rPr>
            <w:rFonts w:ascii="Arial" w:eastAsiaTheme="majorEastAsia" w:hAnsi="Arial" w:cs="Arial"/>
            <w:sz w:val="18"/>
            <w:szCs w:val="18"/>
          </w:rPr>
          <w:fldChar w:fldCharType="end"/>
        </w:r>
      </w:p>
    </w:sdtContent>
  </w:sdt>
  <w:p w14:paraId="11DB44AC" w14:textId="77777777" w:rsidR="00EB47A0" w:rsidRDefault="00EB47A0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693D" w14:textId="77777777" w:rsidR="0072663B" w:rsidRDefault="0072663B">
      <w:r>
        <w:separator/>
      </w:r>
    </w:p>
  </w:footnote>
  <w:footnote w:type="continuationSeparator" w:id="0">
    <w:p w14:paraId="01775E16" w14:textId="77777777" w:rsidR="0072663B" w:rsidRDefault="00726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A2F6" w14:textId="1AB55DBA" w:rsidR="007B0CC5" w:rsidRDefault="00000000">
    <w:pPr>
      <w:pStyle w:val="Textoindependien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BFD6" w14:textId="6879AF9B" w:rsidR="004D33C5" w:rsidRDefault="00DA74DF" w:rsidP="004D33C5">
    <w:pPr>
      <w:pStyle w:val="Encabezado"/>
      <w:tabs>
        <w:tab w:val="left" w:pos="4678"/>
      </w:tabs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F52C173" wp14:editId="60EB95AB">
          <wp:simplePos x="0" y="0"/>
          <wp:positionH relativeFrom="column">
            <wp:posOffset>0</wp:posOffset>
          </wp:positionH>
          <wp:positionV relativeFrom="paragraph">
            <wp:posOffset>-354433</wp:posOffset>
          </wp:positionV>
          <wp:extent cx="763812" cy="852084"/>
          <wp:effectExtent l="0" t="0" r="0" b="5715"/>
          <wp:wrapNone/>
          <wp:docPr id="176266736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812" cy="852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6AE7CA" w14:textId="28F2F78E" w:rsidR="00A87B93" w:rsidRDefault="009F106A" w:rsidP="00DA74DF">
    <w:pPr>
      <w:pStyle w:val="Encabezado"/>
      <w:tabs>
        <w:tab w:val="left" w:pos="4678"/>
      </w:tabs>
      <w:ind w:left="4248"/>
      <w:rPr>
        <w:rFonts w:ascii="Arial" w:hAnsi="Arial" w:cs="Arial"/>
        <w:b/>
        <w:bCs/>
        <w:color w:val="002060"/>
        <w:sz w:val="16"/>
        <w:szCs w:val="16"/>
      </w:rPr>
    </w:pPr>
    <w:r>
      <w:rPr>
        <w:rFonts w:ascii="Arial" w:hAnsi="Arial" w:cs="Arial"/>
        <w:b/>
        <w:bCs/>
        <w:color w:val="002060"/>
        <w:sz w:val="16"/>
        <w:szCs w:val="16"/>
      </w:rPr>
      <w:t>0</w:t>
    </w:r>
    <w:r w:rsidR="00E02776">
      <w:rPr>
        <w:rFonts w:ascii="Arial" w:hAnsi="Arial" w:cs="Arial"/>
        <w:b/>
        <w:bCs/>
        <w:color w:val="002060"/>
        <w:sz w:val="16"/>
        <w:szCs w:val="16"/>
      </w:rPr>
      <w:t>2</w:t>
    </w:r>
    <w:r>
      <w:rPr>
        <w:rFonts w:ascii="Arial" w:hAnsi="Arial" w:cs="Arial"/>
        <w:b/>
        <w:bCs/>
        <w:color w:val="002060"/>
        <w:sz w:val="16"/>
        <w:szCs w:val="16"/>
      </w:rPr>
      <w:t xml:space="preserve"> </w:t>
    </w:r>
    <w:r w:rsidR="00DC77E3">
      <w:rPr>
        <w:rFonts w:ascii="Arial" w:hAnsi="Arial" w:cs="Arial"/>
        <w:b/>
        <w:bCs/>
        <w:color w:val="002060"/>
        <w:sz w:val="16"/>
        <w:szCs w:val="16"/>
      </w:rPr>
      <w:t xml:space="preserve">- </w:t>
    </w:r>
    <w:r>
      <w:rPr>
        <w:rFonts w:ascii="Arial" w:hAnsi="Arial" w:cs="Arial"/>
        <w:b/>
        <w:bCs/>
        <w:color w:val="002060"/>
        <w:sz w:val="16"/>
        <w:szCs w:val="16"/>
      </w:rPr>
      <w:t xml:space="preserve">Código Ético </w:t>
    </w:r>
  </w:p>
  <w:p w14:paraId="52C54A1A" w14:textId="77777777" w:rsidR="00DA74DF" w:rsidRDefault="00DA74DF" w:rsidP="00DA74DF">
    <w:pPr>
      <w:pStyle w:val="Encabezado"/>
      <w:tabs>
        <w:tab w:val="left" w:pos="4678"/>
      </w:tabs>
      <w:ind w:left="4248"/>
      <w:rPr>
        <w:rFonts w:ascii="Arial" w:hAnsi="Arial" w:cs="Arial"/>
        <w:b/>
        <w:bCs/>
        <w:color w:val="002060"/>
        <w:sz w:val="16"/>
        <w:szCs w:val="16"/>
      </w:rPr>
    </w:pPr>
  </w:p>
  <w:p w14:paraId="4A23DBC1" w14:textId="77777777" w:rsidR="00DA74DF" w:rsidRDefault="00DA74DF" w:rsidP="00DA74DF">
    <w:pPr>
      <w:pStyle w:val="Encabezado"/>
      <w:tabs>
        <w:tab w:val="left" w:pos="4678"/>
      </w:tabs>
      <w:ind w:left="4248"/>
      <w:rPr>
        <w:rFonts w:ascii="Arial" w:hAnsi="Arial" w:cs="Arial"/>
        <w:b/>
        <w:bCs/>
        <w:color w:val="002060"/>
        <w:sz w:val="16"/>
        <w:szCs w:val="16"/>
      </w:rPr>
    </w:pPr>
  </w:p>
  <w:p w14:paraId="15CC7DF4" w14:textId="77777777" w:rsidR="00DA74DF" w:rsidRDefault="00DA74DF" w:rsidP="00DA74DF">
    <w:pPr>
      <w:pStyle w:val="Encabezado"/>
      <w:tabs>
        <w:tab w:val="left" w:pos="4678"/>
      </w:tabs>
      <w:ind w:left="4248"/>
      <w:rPr>
        <w:rFonts w:ascii="Arial" w:hAnsi="Arial" w:cs="Arial"/>
        <w:b/>
        <w:bCs/>
        <w:color w:val="00206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917BD"/>
    <w:multiLevelType w:val="hybridMultilevel"/>
    <w:tmpl w:val="EA8A5C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13B15"/>
    <w:multiLevelType w:val="hybridMultilevel"/>
    <w:tmpl w:val="CEE6D0E8"/>
    <w:lvl w:ilvl="0" w:tplc="0DF033E8">
      <w:start w:val="1"/>
      <w:numFmt w:val="decimal"/>
      <w:lvlText w:val="%1."/>
      <w:lvlJc w:val="left"/>
      <w:pPr>
        <w:ind w:left="1313" w:hanging="56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1F5F"/>
        <w:w w:val="100"/>
        <w:sz w:val="24"/>
        <w:szCs w:val="24"/>
        <w:lang w:val="es-ES" w:eastAsia="en-US" w:bidi="ar-SA"/>
      </w:rPr>
    </w:lvl>
    <w:lvl w:ilvl="1" w:tplc="A46AEAD8">
      <w:numFmt w:val="bullet"/>
      <w:lvlText w:val="•"/>
      <w:lvlJc w:val="left"/>
      <w:pPr>
        <w:ind w:left="2123" w:hanging="567"/>
      </w:pPr>
      <w:rPr>
        <w:rFonts w:hint="default"/>
        <w:lang w:val="es-ES" w:eastAsia="en-US" w:bidi="ar-SA"/>
      </w:rPr>
    </w:lvl>
    <w:lvl w:ilvl="2" w:tplc="F48672C6">
      <w:numFmt w:val="bullet"/>
      <w:lvlText w:val="•"/>
      <w:lvlJc w:val="left"/>
      <w:pPr>
        <w:ind w:left="2927" w:hanging="567"/>
      </w:pPr>
      <w:rPr>
        <w:rFonts w:hint="default"/>
        <w:lang w:val="es-ES" w:eastAsia="en-US" w:bidi="ar-SA"/>
      </w:rPr>
    </w:lvl>
    <w:lvl w:ilvl="3" w:tplc="94DEA13A">
      <w:numFmt w:val="bullet"/>
      <w:lvlText w:val="•"/>
      <w:lvlJc w:val="left"/>
      <w:pPr>
        <w:ind w:left="3731" w:hanging="567"/>
      </w:pPr>
      <w:rPr>
        <w:rFonts w:hint="default"/>
        <w:lang w:val="es-ES" w:eastAsia="en-US" w:bidi="ar-SA"/>
      </w:rPr>
    </w:lvl>
    <w:lvl w:ilvl="4" w:tplc="D2E2B0C6">
      <w:numFmt w:val="bullet"/>
      <w:lvlText w:val="•"/>
      <w:lvlJc w:val="left"/>
      <w:pPr>
        <w:ind w:left="4535" w:hanging="567"/>
      </w:pPr>
      <w:rPr>
        <w:rFonts w:hint="default"/>
        <w:lang w:val="es-ES" w:eastAsia="en-US" w:bidi="ar-SA"/>
      </w:rPr>
    </w:lvl>
    <w:lvl w:ilvl="5" w:tplc="190C5858">
      <w:numFmt w:val="bullet"/>
      <w:lvlText w:val="•"/>
      <w:lvlJc w:val="left"/>
      <w:pPr>
        <w:ind w:left="5339" w:hanging="567"/>
      </w:pPr>
      <w:rPr>
        <w:rFonts w:hint="default"/>
        <w:lang w:val="es-ES" w:eastAsia="en-US" w:bidi="ar-SA"/>
      </w:rPr>
    </w:lvl>
    <w:lvl w:ilvl="6" w:tplc="9FB8F508">
      <w:numFmt w:val="bullet"/>
      <w:lvlText w:val="•"/>
      <w:lvlJc w:val="left"/>
      <w:pPr>
        <w:ind w:left="6143" w:hanging="567"/>
      </w:pPr>
      <w:rPr>
        <w:rFonts w:hint="default"/>
        <w:lang w:val="es-ES" w:eastAsia="en-US" w:bidi="ar-SA"/>
      </w:rPr>
    </w:lvl>
    <w:lvl w:ilvl="7" w:tplc="DA06A30C">
      <w:numFmt w:val="bullet"/>
      <w:lvlText w:val="•"/>
      <w:lvlJc w:val="left"/>
      <w:pPr>
        <w:ind w:left="6947" w:hanging="567"/>
      </w:pPr>
      <w:rPr>
        <w:rFonts w:hint="default"/>
        <w:lang w:val="es-ES" w:eastAsia="en-US" w:bidi="ar-SA"/>
      </w:rPr>
    </w:lvl>
    <w:lvl w:ilvl="8" w:tplc="7D629E2C">
      <w:numFmt w:val="bullet"/>
      <w:lvlText w:val="•"/>
      <w:lvlJc w:val="left"/>
      <w:pPr>
        <w:ind w:left="7751" w:hanging="567"/>
      </w:pPr>
      <w:rPr>
        <w:rFonts w:hint="default"/>
        <w:lang w:val="es-ES" w:eastAsia="en-US" w:bidi="ar-SA"/>
      </w:rPr>
    </w:lvl>
  </w:abstractNum>
  <w:abstractNum w:abstractNumId="2" w15:restartNumberingAfterBreak="1">
    <w:nsid w:val="102A3C0A"/>
    <w:multiLevelType w:val="hybridMultilevel"/>
    <w:tmpl w:val="3A7ADCFE"/>
    <w:lvl w:ilvl="0" w:tplc="F61E61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034F"/>
    <w:multiLevelType w:val="hybridMultilevel"/>
    <w:tmpl w:val="4D1A7796"/>
    <w:lvl w:ilvl="0" w:tplc="4CC24094">
      <w:start w:val="1"/>
      <w:numFmt w:val="decimal"/>
      <w:lvlText w:val="%1."/>
      <w:lvlJc w:val="left"/>
      <w:pPr>
        <w:ind w:left="1313" w:hanging="56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1F5F"/>
        <w:w w:val="100"/>
        <w:sz w:val="24"/>
        <w:szCs w:val="24"/>
        <w:lang w:val="es-ES" w:eastAsia="en-US" w:bidi="ar-SA"/>
      </w:rPr>
    </w:lvl>
    <w:lvl w:ilvl="1" w:tplc="010A21C6">
      <w:numFmt w:val="bullet"/>
      <w:lvlText w:val="•"/>
      <w:lvlJc w:val="left"/>
      <w:pPr>
        <w:ind w:left="2123" w:hanging="567"/>
      </w:pPr>
      <w:rPr>
        <w:rFonts w:hint="default"/>
        <w:lang w:val="es-ES" w:eastAsia="en-US" w:bidi="ar-SA"/>
      </w:rPr>
    </w:lvl>
    <w:lvl w:ilvl="2" w:tplc="132600BA">
      <w:numFmt w:val="bullet"/>
      <w:lvlText w:val="•"/>
      <w:lvlJc w:val="left"/>
      <w:pPr>
        <w:ind w:left="2927" w:hanging="567"/>
      </w:pPr>
      <w:rPr>
        <w:rFonts w:hint="default"/>
        <w:lang w:val="es-ES" w:eastAsia="en-US" w:bidi="ar-SA"/>
      </w:rPr>
    </w:lvl>
    <w:lvl w:ilvl="3" w:tplc="52D62ECA">
      <w:numFmt w:val="bullet"/>
      <w:lvlText w:val="•"/>
      <w:lvlJc w:val="left"/>
      <w:pPr>
        <w:ind w:left="3731" w:hanging="567"/>
      </w:pPr>
      <w:rPr>
        <w:rFonts w:hint="default"/>
        <w:lang w:val="es-ES" w:eastAsia="en-US" w:bidi="ar-SA"/>
      </w:rPr>
    </w:lvl>
    <w:lvl w:ilvl="4" w:tplc="4AF27690">
      <w:numFmt w:val="bullet"/>
      <w:lvlText w:val="•"/>
      <w:lvlJc w:val="left"/>
      <w:pPr>
        <w:ind w:left="4535" w:hanging="567"/>
      </w:pPr>
      <w:rPr>
        <w:rFonts w:hint="default"/>
        <w:lang w:val="es-ES" w:eastAsia="en-US" w:bidi="ar-SA"/>
      </w:rPr>
    </w:lvl>
    <w:lvl w:ilvl="5" w:tplc="1674BDF8">
      <w:numFmt w:val="bullet"/>
      <w:lvlText w:val="•"/>
      <w:lvlJc w:val="left"/>
      <w:pPr>
        <w:ind w:left="5339" w:hanging="567"/>
      </w:pPr>
      <w:rPr>
        <w:rFonts w:hint="default"/>
        <w:lang w:val="es-ES" w:eastAsia="en-US" w:bidi="ar-SA"/>
      </w:rPr>
    </w:lvl>
    <w:lvl w:ilvl="6" w:tplc="43B0257C">
      <w:numFmt w:val="bullet"/>
      <w:lvlText w:val="•"/>
      <w:lvlJc w:val="left"/>
      <w:pPr>
        <w:ind w:left="6143" w:hanging="567"/>
      </w:pPr>
      <w:rPr>
        <w:rFonts w:hint="default"/>
        <w:lang w:val="es-ES" w:eastAsia="en-US" w:bidi="ar-SA"/>
      </w:rPr>
    </w:lvl>
    <w:lvl w:ilvl="7" w:tplc="8DEE7FBE">
      <w:numFmt w:val="bullet"/>
      <w:lvlText w:val="•"/>
      <w:lvlJc w:val="left"/>
      <w:pPr>
        <w:ind w:left="6947" w:hanging="567"/>
      </w:pPr>
      <w:rPr>
        <w:rFonts w:hint="default"/>
        <w:lang w:val="es-ES" w:eastAsia="en-US" w:bidi="ar-SA"/>
      </w:rPr>
    </w:lvl>
    <w:lvl w:ilvl="8" w:tplc="FFC864E4">
      <w:numFmt w:val="bullet"/>
      <w:lvlText w:val="•"/>
      <w:lvlJc w:val="left"/>
      <w:pPr>
        <w:ind w:left="7751" w:hanging="567"/>
      </w:pPr>
      <w:rPr>
        <w:rFonts w:hint="default"/>
        <w:lang w:val="es-ES" w:eastAsia="en-US" w:bidi="ar-SA"/>
      </w:rPr>
    </w:lvl>
  </w:abstractNum>
  <w:abstractNum w:abstractNumId="4" w15:restartNumberingAfterBreak="0">
    <w:nsid w:val="151B6140"/>
    <w:multiLevelType w:val="hybridMultilevel"/>
    <w:tmpl w:val="5A5E236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3662"/>
    <w:multiLevelType w:val="multilevel"/>
    <w:tmpl w:val="F8A0C890"/>
    <w:lvl w:ilvl="0">
      <w:start w:val="1"/>
      <w:numFmt w:val="decimal"/>
      <w:lvlText w:val="%1."/>
      <w:lvlJc w:val="left"/>
      <w:pPr>
        <w:ind w:left="1313" w:hanging="56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1F5F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13" w:hanging="37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1F5F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927" w:hanging="37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31" w:hanging="37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5" w:hanging="37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39" w:hanging="37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43" w:hanging="37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7" w:hanging="37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51" w:hanging="377"/>
      </w:pPr>
      <w:rPr>
        <w:rFonts w:hint="default"/>
        <w:lang w:val="es-ES" w:eastAsia="en-US" w:bidi="ar-SA"/>
      </w:rPr>
    </w:lvl>
  </w:abstractNum>
  <w:abstractNum w:abstractNumId="6" w15:restartNumberingAfterBreak="0">
    <w:nsid w:val="1FC16116"/>
    <w:multiLevelType w:val="hybridMultilevel"/>
    <w:tmpl w:val="073A9A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2F833AE"/>
    <w:multiLevelType w:val="hybridMultilevel"/>
    <w:tmpl w:val="BF42DED4"/>
    <w:lvl w:ilvl="0" w:tplc="F61E61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86A03"/>
    <w:multiLevelType w:val="multilevel"/>
    <w:tmpl w:val="E0360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F724A"/>
    <w:multiLevelType w:val="hybridMultilevel"/>
    <w:tmpl w:val="0010E68A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51F241A"/>
    <w:multiLevelType w:val="hybridMultilevel"/>
    <w:tmpl w:val="43FA3C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038E4"/>
    <w:multiLevelType w:val="hybridMultilevel"/>
    <w:tmpl w:val="7EBEAD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57404"/>
    <w:multiLevelType w:val="hybridMultilevel"/>
    <w:tmpl w:val="2E9808CA"/>
    <w:lvl w:ilvl="0" w:tplc="8EE2F6BE">
      <w:start w:val="1"/>
      <w:numFmt w:val="decimal"/>
      <w:lvlText w:val="%1."/>
      <w:lvlJc w:val="left"/>
      <w:pPr>
        <w:ind w:left="1313" w:hanging="56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1F5F"/>
        <w:w w:val="100"/>
        <w:sz w:val="24"/>
        <w:szCs w:val="24"/>
        <w:lang w:val="es-ES" w:eastAsia="en-US" w:bidi="ar-SA"/>
      </w:rPr>
    </w:lvl>
    <w:lvl w:ilvl="1" w:tplc="759C72C6">
      <w:numFmt w:val="bullet"/>
      <w:lvlText w:val="•"/>
      <w:lvlJc w:val="left"/>
      <w:pPr>
        <w:ind w:left="2123" w:hanging="567"/>
      </w:pPr>
      <w:rPr>
        <w:rFonts w:hint="default"/>
        <w:lang w:val="es-ES" w:eastAsia="en-US" w:bidi="ar-SA"/>
      </w:rPr>
    </w:lvl>
    <w:lvl w:ilvl="2" w:tplc="AA62FBD8">
      <w:numFmt w:val="bullet"/>
      <w:lvlText w:val="•"/>
      <w:lvlJc w:val="left"/>
      <w:pPr>
        <w:ind w:left="2927" w:hanging="567"/>
      </w:pPr>
      <w:rPr>
        <w:rFonts w:hint="default"/>
        <w:lang w:val="es-ES" w:eastAsia="en-US" w:bidi="ar-SA"/>
      </w:rPr>
    </w:lvl>
    <w:lvl w:ilvl="3" w:tplc="369C728E">
      <w:numFmt w:val="bullet"/>
      <w:lvlText w:val="•"/>
      <w:lvlJc w:val="left"/>
      <w:pPr>
        <w:ind w:left="3731" w:hanging="567"/>
      </w:pPr>
      <w:rPr>
        <w:rFonts w:hint="default"/>
        <w:lang w:val="es-ES" w:eastAsia="en-US" w:bidi="ar-SA"/>
      </w:rPr>
    </w:lvl>
    <w:lvl w:ilvl="4" w:tplc="4CB89846">
      <w:numFmt w:val="bullet"/>
      <w:lvlText w:val="•"/>
      <w:lvlJc w:val="left"/>
      <w:pPr>
        <w:ind w:left="4535" w:hanging="567"/>
      </w:pPr>
      <w:rPr>
        <w:rFonts w:hint="default"/>
        <w:lang w:val="es-ES" w:eastAsia="en-US" w:bidi="ar-SA"/>
      </w:rPr>
    </w:lvl>
    <w:lvl w:ilvl="5" w:tplc="3926B608">
      <w:numFmt w:val="bullet"/>
      <w:lvlText w:val="•"/>
      <w:lvlJc w:val="left"/>
      <w:pPr>
        <w:ind w:left="5339" w:hanging="567"/>
      </w:pPr>
      <w:rPr>
        <w:rFonts w:hint="default"/>
        <w:lang w:val="es-ES" w:eastAsia="en-US" w:bidi="ar-SA"/>
      </w:rPr>
    </w:lvl>
    <w:lvl w:ilvl="6" w:tplc="DFEC21D2">
      <w:numFmt w:val="bullet"/>
      <w:lvlText w:val="•"/>
      <w:lvlJc w:val="left"/>
      <w:pPr>
        <w:ind w:left="6143" w:hanging="567"/>
      </w:pPr>
      <w:rPr>
        <w:rFonts w:hint="default"/>
        <w:lang w:val="es-ES" w:eastAsia="en-US" w:bidi="ar-SA"/>
      </w:rPr>
    </w:lvl>
    <w:lvl w:ilvl="7" w:tplc="D63E86EC">
      <w:numFmt w:val="bullet"/>
      <w:lvlText w:val="•"/>
      <w:lvlJc w:val="left"/>
      <w:pPr>
        <w:ind w:left="6947" w:hanging="567"/>
      </w:pPr>
      <w:rPr>
        <w:rFonts w:hint="default"/>
        <w:lang w:val="es-ES" w:eastAsia="en-US" w:bidi="ar-SA"/>
      </w:rPr>
    </w:lvl>
    <w:lvl w:ilvl="8" w:tplc="9A38E3D0">
      <w:numFmt w:val="bullet"/>
      <w:lvlText w:val="•"/>
      <w:lvlJc w:val="left"/>
      <w:pPr>
        <w:ind w:left="7751" w:hanging="567"/>
      </w:pPr>
      <w:rPr>
        <w:rFonts w:hint="default"/>
        <w:lang w:val="es-ES" w:eastAsia="en-US" w:bidi="ar-SA"/>
      </w:rPr>
    </w:lvl>
  </w:abstractNum>
  <w:abstractNum w:abstractNumId="13" w15:restartNumberingAfterBreak="1">
    <w:nsid w:val="3ED82B0F"/>
    <w:multiLevelType w:val="hybridMultilevel"/>
    <w:tmpl w:val="FB1C2322"/>
    <w:lvl w:ilvl="0" w:tplc="F61E61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816C4A2">
      <w:numFmt w:val="bullet"/>
      <w:lvlText w:val="•"/>
      <w:lvlJc w:val="left"/>
      <w:pPr>
        <w:ind w:left="1785" w:hanging="705"/>
      </w:pPr>
      <w:rPr>
        <w:rFonts w:ascii="Palatino Linotype" w:eastAsia="Times New Roman" w:hAnsi="Palatino Linotype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050BE"/>
    <w:multiLevelType w:val="hybridMultilevel"/>
    <w:tmpl w:val="C054EBAE"/>
    <w:lvl w:ilvl="0" w:tplc="07500642">
      <w:start w:val="1"/>
      <w:numFmt w:val="decimal"/>
      <w:lvlText w:val="%1."/>
      <w:lvlJc w:val="left"/>
      <w:pPr>
        <w:ind w:left="1313" w:hanging="56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1F5F"/>
        <w:w w:val="100"/>
        <w:sz w:val="24"/>
        <w:szCs w:val="24"/>
        <w:lang w:val="es-ES" w:eastAsia="en-US" w:bidi="ar-SA"/>
      </w:rPr>
    </w:lvl>
    <w:lvl w:ilvl="1" w:tplc="65DE4EE0">
      <w:numFmt w:val="bullet"/>
      <w:lvlText w:val="•"/>
      <w:lvlJc w:val="left"/>
      <w:pPr>
        <w:ind w:left="2123" w:hanging="567"/>
      </w:pPr>
      <w:rPr>
        <w:rFonts w:hint="default"/>
        <w:lang w:val="es-ES" w:eastAsia="en-US" w:bidi="ar-SA"/>
      </w:rPr>
    </w:lvl>
    <w:lvl w:ilvl="2" w:tplc="7BA4D94C">
      <w:numFmt w:val="bullet"/>
      <w:lvlText w:val="•"/>
      <w:lvlJc w:val="left"/>
      <w:pPr>
        <w:ind w:left="2927" w:hanging="567"/>
      </w:pPr>
      <w:rPr>
        <w:rFonts w:hint="default"/>
        <w:lang w:val="es-ES" w:eastAsia="en-US" w:bidi="ar-SA"/>
      </w:rPr>
    </w:lvl>
    <w:lvl w:ilvl="3" w:tplc="BCCA1BAA">
      <w:numFmt w:val="bullet"/>
      <w:lvlText w:val="•"/>
      <w:lvlJc w:val="left"/>
      <w:pPr>
        <w:ind w:left="3731" w:hanging="567"/>
      </w:pPr>
      <w:rPr>
        <w:rFonts w:hint="default"/>
        <w:lang w:val="es-ES" w:eastAsia="en-US" w:bidi="ar-SA"/>
      </w:rPr>
    </w:lvl>
    <w:lvl w:ilvl="4" w:tplc="C1C6392E">
      <w:numFmt w:val="bullet"/>
      <w:lvlText w:val="•"/>
      <w:lvlJc w:val="left"/>
      <w:pPr>
        <w:ind w:left="4535" w:hanging="567"/>
      </w:pPr>
      <w:rPr>
        <w:rFonts w:hint="default"/>
        <w:lang w:val="es-ES" w:eastAsia="en-US" w:bidi="ar-SA"/>
      </w:rPr>
    </w:lvl>
    <w:lvl w:ilvl="5" w:tplc="1ED2A7C0">
      <w:numFmt w:val="bullet"/>
      <w:lvlText w:val="•"/>
      <w:lvlJc w:val="left"/>
      <w:pPr>
        <w:ind w:left="5339" w:hanging="567"/>
      </w:pPr>
      <w:rPr>
        <w:rFonts w:hint="default"/>
        <w:lang w:val="es-ES" w:eastAsia="en-US" w:bidi="ar-SA"/>
      </w:rPr>
    </w:lvl>
    <w:lvl w:ilvl="6" w:tplc="E51E2E8C">
      <w:numFmt w:val="bullet"/>
      <w:lvlText w:val="•"/>
      <w:lvlJc w:val="left"/>
      <w:pPr>
        <w:ind w:left="6143" w:hanging="567"/>
      </w:pPr>
      <w:rPr>
        <w:rFonts w:hint="default"/>
        <w:lang w:val="es-ES" w:eastAsia="en-US" w:bidi="ar-SA"/>
      </w:rPr>
    </w:lvl>
    <w:lvl w:ilvl="7" w:tplc="40F67984">
      <w:numFmt w:val="bullet"/>
      <w:lvlText w:val="•"/>
      <w:lvlJc w:val="left"/>
      <w:pPr>
        <w:ind w:left="6947" w:hanging="567"/>
      </w:pPr>
      <w:rPr>
        <w:rFonts w:hint="default"/>
        <w:lang w:val="es-ES" w:eastAsia="en-US" w:bidi="ar-SA"/>
      </w:rPr>
    </w:lvl>
    <w:lvl w:ilvl="8" w:tplc="5616DFC4">
      <w:numFmt w:val="bullet"/>
      <w:lvlText w:val="•"/>
      <w:lvlJc w:val="left"/>
      <w:pPr>
        <w:ind w:left="7751" w:hanging="567"/>
      </w:pPr>
      <w:rPr>
        <w:rFonts w:hint="default"/>
        <w:lang w:val="es-ES" w:eastAsia="en-US" w:bidi="ar-SA"/>
      </w:rPr>
    </w:lvl>
  </w:abstractNum>
  <w:abstractNum w:abstractNumId="15" w15:restartNumberingAfterBreak="1">
    <w:nsid w:val="42D76E70"/>
    <w:multiLevelType w:val="hybridMultilevel"/>
    <w:tmpl w:val="F8FC8A04"/>
    <w:lvl w:ilvl="0" w:tplc="F61E61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629B"/>
    <w:multiLevelType w:val="multilevel"/>
    <w:tmpl w:val="650C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C26D8C"/>
    <w:multiLevelType w:val="hybridMultilevel"/>
    <w:tmpl w:val="AB324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D4457"/>
    <w:multiLevelType w:val="hybridMultilevel"/>
    <w:tmpl w:val="694871C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B522F0"/>
    <w:multiLevelType w:val="hybridMultilevel"/>
    <w:tmpl w:val="22FA461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6D5839"/>
    <w:multiLevelType w:val="hybridMultilevel"/>
    <w:tmpl w:val="7A16FFCC"/>
    <w:lvl w:ilvl="0" w:tplc="C22466D6">
      <w:start w:val="1"/>
      <w:numFmt w:val="upperRoman"/>
      <w:lvlText w:val="%1."/>
      <w:lvlJc w:val="left"/>
      <w:pPr>
        <w:ind w:left="746" w:hanging="644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001F5F"/>
        <w:spacing w:val="0"/>
        <w:w w:val="100"/>
        <w:sz w:val="28"/>
        <w:szCs w:val="28"/>
        <w:lang w:val="es-ES" w:eastAsia="en-US" w:bidi="ar-SA"/>
      </w:rPr>
    </w:lvl>
    <w:lvl w:ilvl="1" w:tplc="BF6C3290">
      <w:start w:val="1"/>
      <w:numFmt w:val="decimal"/>
      <w:lvlText w:val="%2."/>
      <w:lvlJc w:val="left"/>
      <w:pPr>
        <w:ind w:left="1313" w:hanging="567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1F5F"/>
        <w:w w:val="100"/>
        <w:sz w:val="24"/>
        <w:szCs w:val="24"/>
        <w:lang w:val="es-ES" w:eastAsia="en-US" w:bidi="ar-SA"/>
      </w:rPr>
    </w:lvl>
    <w:lvl w:ilvl="2" w:tplc="40F0962E">
      <w:numFmt w:val="bullet"/>
      <w:lvlText w:val="•"/>
      <w:lvlJc w:val="left"/>
      <w:pPr>
        <w:ind w:left="2213" w:hanging="567"/>
      </w:pPr>
      <w:rPr>
        <w:rFonts w:hint="default"/>
        <w:lang w:val="es-ES" w:eastAsia="en-US" w:bidi="ar-SA"/>
      </w:rPr>
    </w:lvl>
    <w:lvl w:ilvl="3" w:tplc="F4644526">
      <w:numFmt w:val="bullet"/>
      <w:lvlText w:val="•"/>
      <w:lvlJc w:val="left"/>
      <w:pPr>
        <w:ind w:left="3106" w:hanging="567"/>
      </w:pPr>
      <w:rPr>
        <w:rFonts w:hint="default"/>
        <w:lang w:val="es-ES" w:eastAsia="en-US" w:bidi="ar-SA"/>
      </w:rPr>
    </w:lvl>
    <w:lvl w:ilvl="4" w:tplc="1610CBE6">
      <w:numFmt w:val="bullet"/>
      <w:lvlText w:val="•"/>
      <w:lvlJc w:val="left"/>
      <w:pPr>
        <w:ind w:left="3999" w:hanging="567"/>
      </w:pPr>
      <w:rPr>
        <w:rFonts w:hint="default"/>
        <w:lang w:val="es-ES" w:eastAsia="en-US" w:bidi="ar-SA"/>
      </w:rPr>
    </w:lvl>
    <w:lvl w:ilvl="5" w:tplc="BF083C86">
      <w:numFmt w:val="bullet"/>
      <w:lvlText w:val="•"/>
      <w:lvlJc w:val="left"/>
      <w:pPr>
        <w:ind w:left="4892" w:hanging="567"/>
      </w:pPr>
      <w:rPr>
        <w:rFonts w:hint="default"/>
        <w:lang w:val="es-ES" w:eastAsia="en-US" w:bidi="ar-SA"/>
      </w:rPr>
    </w:lvl>
    <w:lvl w:ilvl="6" w:tplc="5EAC4F8C">
      <w:numFmt w:val="bullet"/>
      <w:lvlText w:val="•"/>
      <w:lvlJc w:val="left"/>
      <w:pPr>
        <w:ind w:left="5786" w:hanging="567"/>
      </w:pPr>
      <w:rPr>
        <w:rFonts w:hint="default"/>
        <w:lang w:val="es-ES" w:eastAsia="en-US" w:bidi="ar-SA"/>
      </w:rPr>
    </w:lvl>
    <w:lvl w:ilvl="7" w:tplc="09BE3056">
      <w:numFmt w:val="bullet"/>
      <w:lvlText w:val="•"/>
      <w:lvlJc w:val="left"/>
      <w:pPr>
        <w:ind w:left="6679" w:hanging="567"/>
      </w:pPr>
      <w:rPr>
        <w:rFonts w:hint="default"/>
        <w:lang w:val="es-ES" w:eastAsia="en-US" w:bidi="ar-SA"/>
      </w:rPr>
    </w:lvl>
    <w:lvl w:ilvl="8" w:tplc="B6FC74DE">
      <w:numFmt w:val="bullet"/>
      <w:lvlText w:val="•"/>
      <w:lvlJc w:val="left"/>
      <w:pPr>
        <w:ind w:left="7572" w:hanging="567"/>
      </w:pPr>
      <w:rPr>
        <w:rFonts w:hint="default"/>
        <w:lang w:val="es-ES" w:eastAsia="en-US" w:bidi="ar-SA"/>
      </w:rPr>
    </w:lvl>
  </w:abstractNum>
  <w:abstractNum w:abstractNumId="21" w15:restartNumberingAfterBreak="1">
    <w:nsid w:val="528B5E1C"/>
    <w:multiLevelType w:val="hybridMultilevel"/>
    <w:tmpl w:val="4296087C"/>
    <w:lvl w:ilvl="0" w:tplc="F61E61FA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6D6161"/>
    <w:multiLevelType w:val="multilevel"/>
    <w:tmpl w:val="E1ECC5E0"/>
    <w:styleLink w:val="Personalizado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color w:val="00206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1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E29221B"/>
    <w:multiLevelType w:val="hybridMultilevel"/>
    <w:tmpl w:val="2F84699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185DEF"/>
    <w:multiLevelType w:val="multilevel"/>
    <w:tmpl w:val="E0360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763C4A"/>
    <w:multiLevelType w:val="multilevel"/>
    <w:tmpl w:val="4A8E8B50"/>
    <w:lvl w:ilvl="0">
      <w:start w:val="4"/>
      <w:numFmt w:val="decimal"/>
      <w:lvlText w:val="%1"/>
      <w:lvlJc w:val="left"/>
      <w:pPr>
        <w:ind w:left="1673" w:hanging="36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73" w:hanging="360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color w:val="001F5F"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215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8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51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1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8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05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23" w:hanging="360"/>
      </w:pPr>
      <w:rPr>
        <w:rFonts w:hint="default"/>
        <w:lang w:val="es-ES" w:eastAsia="en-US" w:bidi="ar-SA"/>
      </w:rPr>
    </w:lvl>
  </w:abstractNum>
  <w:abstractNum w:abstractNumId="26" w15:restartNumberingAfterBreak="1">
    <w:nsid w:val="61F12E20"/>
    <w:multiLevelType w:val="hybridMultilevel"/>
    <w:tmpl w:val="56D822E6"/>
    <w:lvl w:ilvl="0" w:tplc="F61E61F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87939"/>
    <w:multiLevelType w:val="hybridMultilevel"/>
    <w:tmpl w:val="248C639E"/>
    <w:lvl w:ilvl="0" w:tplc="E1BC9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33E5B"/>
    <w:multiLevelType w:val="multilevel"/>
    <w:tmpl w:val="344E19F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675D3C"/>
    <w:multiLevelType w:val="hybridMultilevel"/>
    <w:tmpl w:val="0ADCEDD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8CA3FF7"/>
    <w:multiLevelType w:val="hybridMultilevel"/>
    <w:tmpl w:val="12D84FD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791F648F"/>
    <w:multiLevelType w:val="hybridMultilevel"/>
    <w:tmpl w:val="067C0F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0003256">
    <w:abstractNumId w:val="12"/>
  </w:num>
  <w:num w:numId="2" w16cid:durableId="1279027754">
    <w:abstractNumId w:val="25"/>
  </w:num>
  <w:num w:numId="3" w16cid:durableId="594630610">
    <w:abstractNumId w:val="1"/>
  </w:num>
  <w:num w:numId="4" w16cid:durableId="1323509206">
    <w:abstractNumId w:val="14"/>
  </w:num>
  <w:num w:numId="5" w16cid:durableId="867185780">
    <w:abstractNumId w:val="5"/>
  </w:num>
  <w:num w:numId="6" w16cid:durableId="135418264">
    <w:abstractNumId w:val="3"/>
  </w:num>
  <w:num w:numId="7" w16cid:durableId="2067682995">
    <w:abstractNumId w:val="20"/>
  </w:num>
  <w:num w:numId="8" w16cid:durableId="1689215400">
    <w:abstractNumId w:val="11"/>
  </w:num>
  <w:num w:numId="9" w16cid:durableId="2041972047">
    <w:abstractNumId w:val="23"/>
  </w:num>
  <w:num w:numId="10" w16cid:durableId="1286887079">
    <w:abstractNumId w:val="9"/>
  </w:num>
  <w:num w:numId="11" w16cid:durableId="1860461111">
    <w:abstractNumId w:val="4"/>
  </w:num>
  <w:num w:numId="12" w16cid:durableId="740785344">
    <w:abstractNumId w:val="6"/>
  </w:num>
  <w:num w:numId="13" w16cid:durableId="394083257">
    <w:abstractNumId w:val="29"/>
  </w:num>
  <w:num w:numId="14" w16cid:durableId="1890220955">
    <w:abstractNumId w:val="10"/>
  </w:num>
  <w:num w:numId="15" w16cid:durableId="1288317048">
    <w:abstractNumId w:val="19"/>
  </w:num>
  <w:num w:numId="16" w16cid:durableId="2140485993">
    <w:abstractNumId w:val="18"/>
  </w:num>
  <w:num w:numId="17" w16cid:durableId="1001542208">
    <w:abstractNumId w:val="0"/>
  </w:num>
  <w:num w:numId="18" w16cid:durableId="573667632">
    <w:abstractNumId w:val="7"/>
  </w:num>
  <w:num w:numId="19" w16cid:durableId="2106611261">
    <w:abstractNumId w:val="2"/>
  </w:num>
  <w:num w:numId="20" w16cid:durableId="675301904">
    <w:abstractNumId w:val="13"/>
  </w:num>
  <w:num w:numId="21" w16cid:durableId="82186933">
    <w:abstractNumId w:val="21"/>
  </w:num>
  <w:num w:numId="22" w16cid:durableId="1296645391">
    <w:abstractNumId w:val="26"/>
  </w:num>
  <w:num w:numId="23" w16cid:durableId="982538751">
    <w:abstractNumId w:val="15"/>
  </w:num>
  <w:num w:numId="24" w16cid:durableId="1372731094">
    <w:abstractNumId w:val="16"/>
  </w:num>
  <w:num w:numId="25" w16cid:durableId="1718553097">
    <w:abstractNumId w:val="22"/>
  </w:num>
  <w:num w:numId="26" w16cid:durableId="1862552646">
    <w:abstractNumId w:val="24"/>
  </w:num>
  <w:num w:numId="27" w16cid:durableId="1363895113">
    <w:abstractNumId w:val="8"/>
  </w:num>
  <w:num w:numId="28" w16cid:durableId="1899511899">
    <w:abstractNumId w:val="28"/>
  </w:num>
  <w:num w:numId="29" w16cid:durableId="668100751">
    <w:abstractNumId w:val="30"/>
  </w:num>
  <w:num w:numId="30" w16cid:durableId="453259260">
    <w:abstractNumId w:val="31"/>
  </w:num>
  <w:num w:numId="31" w16cid:durableId="2131432668">
    <w:abstractNumId w:val="27"/>
  </w:num>
  <w:num w:numId="32" w16cid:durableId="34722201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D7"/>
    <w:rsid w:val="00007588"/>
    <w:rsid w:val="00022CA7"/>
    <w:rsid w:val="00023D93"/>
    <w:rsid w:val="00025CEA"/>
    <w:rsid w:val="00093BF0"/>
    <w:rsid w:val="000A32F0"/>
    <w:rsid w:val="000D4275"/>
    <w:rsid w:val="000D4ABB"/>
    <w:rsid w:val="000F14B3"/>
    <w:rsid w:val="00102ADE"/>
    <w:rsid w:val="0012140A"/>
    <w:rsid w:val="00122FE1"/>
    <w:rsid w:val="001A4228"/>
    <w:rsid w:val="001E241A"/>
    <w:rsid w:val="001F5B22"/>
    <w:rsid w:val="00210FC3"/>
    <w:rsid w:val="0022574C"/>
    <w:rsid w:val="0023330C"/>
    <w:rsid w:val="00276D11"/>
    <w:rsid w:val="00281C45"/>
    <w:rsid w:val="002840AE"/>
    <w:rsid w:val="002A3D3D"/>
    <w:rsid w:val="002B62F9"/>
    <w:rsid w:val="002D7A20"/>
    <w:rsid w:val="002E49EB"/>
    <w:rsid w:val="002E6E1F"/>
    <w:rsid w:val="002F7512"/>
    <w:rsid w:val="003279C5"/>
    <w:rsid w:val="00332CF2"/>
    <w:rsid w:val="00353815"/>
    <w:rsid w:val="00356C97"/>
    <w:rsid w:val="00396D01"/>
    <w:rsid w:val="003A4947"/>
    <w:rsid w:val="00403E2E"/>
    <w:rsid w:val="00414647"/>
    <w:rsid w:val="0041689A"/>
    <w:rsid w:val="00422699"/>
    <w:rsid w:val="00422A0F"/>
    <w:rsid w:val="0048391C"/>
    <w:rsid w:val="0049047F"/>
    <w:rsid w:val="004D33C5"/>
    <w:rsid w:val="004E6989"/>
    <w:rsid w:val="004F4848"/>
    <w:rsid w:val="005202F4"/>
    <w:rsid w:val="005308AE"/>
    <w:rsid w:val="00530E8D"/>
    <w:rsid w:val="00544B13"/>
    <w:rsid w:val="005715B8"/>
    <w:rsid w:val="005730D5"/>
    <w:rsid w:val="005A499E"/>
    <w:rsid w:val="005D5AE9"/>
    <w:rsid w:val="006005D1"/>
    <w:rsid w:val="00605286"/>
    <w:rsid w:val="00635219"/>
    <w:rsid w:val="00651C54"/>
    <w:rsid w:val="00690491"/>
    <w:rsid w:val="006A3396"/>
    <w:rsid w:val="006A6324"/>
    <w:rsid w:val="0072663B"/>
    <w:rsid w:val="00773D12"/>
    <w:rsid w:val="00790752"/>
    <w:rsid w:val="007A46EE"/>
    <w:rsid w:val="008213C3"/>
    <w:rsid w:val="00840BF6"/>
    <w:rsid w:val="0084587E"/>
    <w:rsid w:val="00857519"/>
    <w:rsid w:val="00896A10"/>
    <w:rsid w:val="008D1E2E"/>
    <w:rsid w:val="008D3FA5"/>
    <w:rsid w:val="008E0DE3"/>
    <w:rsid w:val="008F45C6"/>
    <w:rsid w:val="00925AB3"/>
    <w:rsid w:val="00933563"/>
    <w:rsid w:val="00942A6E"/>
    <w:rsid w:val="00954054"/>
    <w:rsid w:val="00954E60"/>
    <w:rsid w:val="00970597"/>
    <w:rsid w:val="009E4232"/>
    <w:rsid w:val="009F106A"/>
    <w:rsid w:val="00A015D7"/>
    <w:rsid w:val="00A04C24"/>
    <w:rsid w:val="00A87B93"/>
    <w:rsid w:val="00AC5CB1"/>
    <w:rsid w:val="00AE052D"/>
    <w:rsid w:val="00B0733C"/>
    <w:rsid w:val="00B25E46"/>
    <w:rsid w:val="00B675A2"/>
    <w:rsid w:val="00B80F76"/>
    <w:rsid w:val="00B83C1E"/>
    <w:rsid w:val="00BB06C8"/>
    <w:rsid w:val="00BC0C3B"/>
    <w:rsid w:val="00BF5435"/>
    <w:rsid w:val="00C0522A"/>
    <w:rsid w:val="00C13250"/>
    <w:rsid w:val="00C35D38"/>
    <w:rsid w:val="00C57EAE"/>
    <w:rsid w:val="00C706E8"/>
    <w:rsid w:val="00CB59B1"/>
    <w:rsid w:val="00CC3AD4"/>
    <w:rsid w:val="00CC418C"/>
    <w:rsid w:val="00CD4D10"/>
    <w:rsid w:val="00D01BD6"/>
    <w:rsid w:val="00D118C5"/>
    <w:rsid w:val="00D25466"/>
    <w:rsid w:val="00D648EF"/>
    <w:rsid w:val="00D652CB"/>
    <w:rsid w:val="00D8422F"/>
    <w:rsid w:val="00DA320A"/>
    <w:rsid w:val="00DA74DF"/>
    <w:rsid w:val="00DB75CA"/>
    <w:rsid w:val="00DB7AAB"/>
    <w:rsid w:val="00DC77E3"/>
    <w:rsid w:val="00DD08DB"/>
    <w:rsid w:val="00DD5F91"/>
    <w:rsid w:val="00E02776"/>
    <w:rsid w:val="00E1395A"/>
    <w:rsid w:val="00E16FB3"/>
    <w:rsid w:val="00E35EF5"/>
    <w:rsid w:val="00E7263E"/>
    <w:rsid w:val="00E72A4E"/>
    <w:rsid w:val="00E84547"/>
    <w:rsid w:val="00E86173"/>
    <w:rsid w:val="00EB47A0"/>
    <w:rsid w:val="00EB6EC2"/>
    <w:rsid w:val="00F24C06"/>
    <w:rsid w:val="00F41874"/>
    <w:rsid w:val="00F427BB"/>
    <w:rsid w:val="00F972C2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B6F15"/>
  <w15:chartTrackingRefBased/>
  <w15:docId w15:val="{7FCB7A9F-42CA-49AE-B28C-B99A1097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5D7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14:ligatures w14:val="none"/>
    </w:rPr>
  </w:style>
  <w:style w:type="paragraph" w:styleId="Ttulo1">
    <w:name w:val="heading 1"/>
    <w:aliases w:val="Normal Protocolos"/>
    <w:basedOn w:val="Normal"/>
    <w:link w:val="Ttulo1Car"/>
    <w:uiPriority w:val="9"/>
    <w:qFormat/>
    <w:rsid w:val="00A015D7"/>
    <w:pPr>
      <w:ind w:left="46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Normal Protocolos Car"/>
    <w:basedOn w:val="Fuentedeprrafopredeter"/>
    <w:link w:val="Ttulo1"/>
    <w:uiPriority w:val="9"/>
    <w:rsid w:val="00A015D7"/>
    <w:rPr>
      <w:rFonts w:ascii="Palatino Linotype" w:eastAsia="Palatino Linotype" w:hAnsi="Palatino Linotype" w:cs="Palatino Linotype"/>
      <w:b/>
      <w:bCs/>
      <w:kern w:val="0"/>
      <w:sz w:val="24"/>
      <w:szCs w:val="24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015D7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15D7"/>
    <w:rPr>
      <w:rFonts w:ascii="Palatino Linotype" w:eastAsia="Palatino Linotype" w:hAnsi="Palatino Linotype" w:cs="Palatino Linotype"/>
      <w:kern w:val="0"/>
      <w:sz w:val="24"/>
      <w:szCs w:val="24"/>
      <w14:ligatures w14:val="none"/>
    </w:rPr>
  </w:style>
  <w:style w:type="paragraph" w:styleId="Ttulo">
    <w:name w:val="Title"/>
    <w:basedOn w:val="Normal"/>
    <w:link w:val="TtuloCar"/>
    <w:uiPriority w:val="10"/>
    <w:qFormat/>
    <w:rsid w:val="00A015D7"/>
    <w:pPr>
      <w:spacing w:line="514" w:lineRule="exact"/>
      <w:ind w:left="142"/>
    </w:pPr>
    <w:rPr>
      <w:b/>
      <w:bCs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10"/>
    <w:rsid w:val="00A015D7"/>
    <w:rPr>
      <w:rFonts w:ascii="Palatino Linotype" w:eastAsia="Palatino Linotype" w:hAnsi="Palatino Linotype" w:cs="Palatino Linotype"/>
      <w:b/>
      <w:bCs/>
      <w:kern w:val="0"/>
      <w:sz w:val="40"/>
      <w:szCs w:val="40"/>
      <w14:ligatures w14:val="none"/>
    </w:rPr>
  </w:style>
  <w:style w:type="paragraph" w:styleId="Prrafodelista">
    <w:name w:val="List Paragraph"/>
    <w:basedOn w:val="Normal"/>
    <w:uiPriority w:val="1"/>
    <w:qFormat/>
    <w:rsid w:val="00A015D7"/>
    <w:pPr>
      <w:ind w:left="1313" w:hanging="567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EB47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B47A0"/>
    <w:rPr>
      <w:rFonts w:ascii="Palatino Linotype" w:eastAsia="Palatino Linotype" w:hAnsi="Palatino Linotype" w:cs="Palatino Linotype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EB47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7A0"/>
    <w:rPr>
      <w:rFonts w:ascii="Palatino Linotype" w:eastAsia="Palatino Linotype" w:hAnsi="Palatino Linotype" w:cs="Palatino Linotype"/>
      <w:kern w:val="0"/>
      <w14:ligatures w14:val="none"/>
    </w:rPr>
  </w:style>
  <w:style w:type="paragraph" w:customStyle="1" w:styleId="Ttulo10">
    <w:name w:val="Título1"/>
    <w:basedOn w:val="Normal"/>
    <w:next w:val="Normal"/>
    <w:uiPriority w:val="10"/>
    <w:qFormat/>
    <w:rsid w:val="006A6324"/>
    <w:pPr>
      <w:widowControl/>
      <w:pBdr>
        <w:bottom w:val="single" w:sz="8" w:space="4" w:color="4F81BD"/>
      </w:pBdr>
      <w:autoSpaceDE/>
      <w:autoSpaceDN/>
      <w:spacing w:before="240"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39"/>
    <w:rsid w:val="006A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D118C5"/>
  </w:style>
  <w:style w:type="character" w:styleId="Refdecomentario">
    <w:name w:val="annotation reference"/>
    <w:uiPriority w:val="99"/>
    <w:rsid w:val="00D118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118C5"/>
    <w:pPr>
      <w:widowControl/>
      <w:autoSpaceDE/>
      <w:autoSpaceDN/>
      <w:spacing w:before="240" w:after="240" w:line="312" w:lineRule="auto"/>
      <w:jc w:val="both"/>
    </w:pPr>
    <w:rPr>
      <w:rFonts w:eastAsia="Times New Roman" w:cs="Arial"/>
      <w:color w:val="002060"/>
      <w:sz w:val="20"/>
      <w:szCs w:val="20"/>
      <w:lang w:val="es-ES_tradnl"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118C5"/>
    <w:rPr>
      <w:rFonts w:ascii="Palatino Linotype" w:eastAsia="Times New Roman" w:hAnsi="Palatino Linotype" w:cs="Arial"/>
      <w:color w:val="002060"/>
      <w:kern w:val="0"/>
      <w:sz w:val="20"/>
      <w:szCs w:val="20"/>
      <w:lang w:val="es-ES_tradnl" w:eastAsia="es-ES" w:bidi="es-ES"/>
      <w14:ligatures w14:val="none"/>
    </w:rPr>
  </w:style>
  <w:style w:type="numbering" w:customStyle="1" w:styleId="Personalizado">
    <w:name w:val="Personalizado"/>
    <w:uiPriority w:val="99"/>
    <w:rsid w:val="00D118C5"/>
    <w:pPr>
      <w:numPr>
        <w:numId w:val="25"/>
      </w:numPr>
    </w:pPr>
  </w:style>
  <w:style w:type="character" w:styleId="Hipervnculo">
    <w:name w:val="Hyperlink"/>
    <w:basedOn w:val="Fuentedeprrafopredeter"/>
    <w:uiPriority w:val="99"/>
    <w:unhideWhenUsed/>
    <w:rsid w:val="008213C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@xxxx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5304-40D1-4D95-87F7-79397A76E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11</Pages>
  <Words>2799</Words>
  <Characters>15395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Abelardo</dc:creator>
  <cp:keywords/>
  <dc:description/>
  <cp:lastModifiedBy>Abelardo</cp:lastModifiedBy>
  <cp:revision>37</cp:revision>
  <dcterms:created xsi:type="dcterms:W3CDTF">2023-06-08T10:40:00Z</dcterms:created>
  <dcterms:modified xsi:type="dcterms:W3CDTF">2023-07-02T10:59:00Z</dcterms:modified>
</cp:coreProperties>
</file>